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4C" w:rsidRPr="00C458E3" w:rsidRDefault="0033184C" w:rsidP="0033184C">
      <w:pPr>
        <w:spacing w:line="600" w:lineRule="exact"/>
        <w:rPr>
          <w:rFonts w:ascii="仿宋_GB2312" w:eastAsia="仿宋_GB2312" w:hAnsi="宋体" w:hint="eastAsia"/>
          <w:bCs/>
          <w:sz w:val="32"/>
          <w:szCs w:val="32"/>
        </w:rPr>
      </w:pPr>
      <w:r w:rsidRPr="00C458E3">
        <w:rPr>
          <w:rFonts w:ascii="仿宋_GB2312" w:eastAsia="仿宋_GB2312" w:hAnsi="宋体" w:hint="eastAsia"/>
          <w:bCs/>
          <w:sz w:val="32"/>
          <w:szCs w:val="32"/>
        </w:rPr>
        <w:t xml:space="preserve">附件1 </w:t>
      </w:r>
    </w:p>
    <w:p w:rsidR="0033184C" w:rsidRDefault="0033184C" w:rsidP="0033184C">
      <w:pPr>
        <w:spacing w:beforeLines="50" w:afterLines="50" w:line="600" w:lineRule="exact"/>
        <w:jc w:val="center"/>
        <w:rPr>
          <w:rFonts w:ascii="方正小标宋简体" w:eastAsia="方正小标宋简体" w:hAnsi="仿宋" w:cs="Segoe UI" w:hint="eastAsia"/>
          <w:color w:val="333333"/>
          <w:kern w:val="0"/>
          <w:sz w:val="36"/>
          <w:szCs w:val="36"/>
        </w:rPr>
      </w:pPr>
      <w:r w:rsidRPr="00034381">
        <w:rPr>
          <w:rFonts w:ascii="方正小标宋简体" w:eastAsia="方正小标宋简体" w:hAnsi="仿宋" w:cs="Segoe UI" w:hint="eastAsia"/>
          <w:color w:val="333333"/>
          <w:kern w:val="0"/>
          <w:sz w:val="36"/>
          <w:szCs w:val="36"/>
        </w:rPr>
        <w:t>六西格玛资深黑带（MBB）高级研修班课程内容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2"/>
        <w:gridCol w:w="23"/>
        <w:gridCol w:w="4891"/>
      </w:tblGrid>
      <w:tr w:rsidR="0033184C" w:rsidRPr="00781472" w:rsidTr="00E86698">
        <w:trPr>
          <w:trHeight w:val="693"/>
          <w:jc w:val="center"/>
        </w:trPr>
        <w:tc>
          <w:tcPr>
            <w:tcW w:w="9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84C" w:rsidRPr="00781472" w:rsidRDefault="0033184C" w:rsidP="00E86698">
            <w:pPr>
              <w:pStyle w:val="a6"/>
              <w:spacing w:beforeLines="50" w:beforeAutospacing="0" w:afterLines="50" w:afterAutospacing="0"/>
              <w:ind w:left="238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81472">
              <w:rPr>
                <w:rFonts w:hint="eastAsia"/>
                <w:b/>
                <w:bCs/>
                <w:sz w:val="28"/>
                <w:szCs w:val="28"/>
              </w:rPr>
              <w:t>2015年11月2-7日</w:t>
            </w:r>
          </w:p>
          <w:p w:rsidR="0033184C" w:rsidRPr="00781472" w:rsidRDefault="0033184C" w:rsidP="00E86698">
            <w:pPr>
              <w:pStyle w:val="a6"/>
              <w:spacing w:beforeLines="50" w:beforeAutospacing="0" w:afterLines="50" w:afterAutospacing="0"/>
              <w:ind w:left="238"/>
              <w:jc w:val="center"/>
              <w:rPr>
                <w:rFonts w:hint="eastAsia"/>
                <w:sz w:val="28"/>
                <w:szCs w:val="28"/>
              </w:rPr>
            </w:pPr>
            <w:r w:rsidRPr="00781472">
              <w:rPr>
                <w:rFonts w:hint="eastAsia"/>
                <w:b/>
                <w:bCs/>
                <w:sz w:val="28"/>
                <w:szCs w:val="28"/>
              </w:rPr>
              <w:t xml:space="preserve">第一阶段： </w:t>
            </w:r>
            <w:r w:rsidRPr="00781472">
              <w:rPr>
                <w:rFonts w:hint="eastAsia"/>
                <w:b/>
                <w:sz w:val="28"/>
                <w:szCs w:val="28"/>
              </w:rPr>
              <w:t>（</w:t>
            </w:r>
            <w:r w:rsidRPr="00781472">
              <w:rPr>
                <w:rFonts w:cs="Times New Roman" w:hint="eastAsia"/>
                <w:b/>
                <w:sz w:val="28"/>
                <w:szCs w:val="28"/>
              </w:rPr>
              <w:t>6</w:t>
            </w:r>
            <w:r w:rsidRPr="00781472">
              <w:rPr>
                <w:rFonts w:hint="eastAsia"/>
                <w:b/>
                <w:sz w:val="28"/>
                <w:szCs w:val="28"/>
              </w:rPr>
              <w:t>天）</w:t>
            </w:r>
          </w:p>
        </w:tc>
      </w:tr>
      <w:tr w:rsidR="0033184C" w:rsidRPr="00781472" w:rsidTr="00E86698">
        <w:trPr>
          <w:trHeight w:val="3112"/>
          <w:jc w:val="center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184C" w:rsidRPr="00781472" w:rsidRDefault="0033184C" w:rsidP="00E86698">
            <w:pPr>
              <w:pStyle w:val="a6"/>
              <w:spacing w:beforeLines="50" w:beforeAutospacing="0" w:afterLines="50" w:afterAutospacing="0" w:line="600" w:lineRule="exact"/>
              <w:ind w:firstLineChars="200" w:firstLine="56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变化管理和自我变革</w:t>
            </w:r>
          </w:p>
          <w:p w:rsidR="0033184C" w:rsidRPr="00781472" w:rsidRDefault="0033184C" w:rsidP="00E86698">
            <w:pPr>
              <w:pStyle w:val="a6"/>
              <w:spacing w:beforeLines="50" w:beforeAutospacing="0" w:afterLines="50" w:afterAutospacing="0" w:line="600" w:lineRule="exact"/>
              <w:ind w:firstLineChars="200" w:firstLine="56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DMAIC</w:t>
            </w:r>
          </w:p>
          <w:p w:rsidR="0033184C" w:rsidRPr="00781472" w:rsidRDefault="0033184C" w:rsidP="00E86698">
            <w:pPr>
              <w:pStyle w:val="a6"/>
              <w:spacing w:beforeLines="50" w:beforeAutospacing="0" w:afterLines="50" w:afterAutospacing="0" w:line="600" w:lineRule="exact"/>
              <w:ind w:firstLineChars="200" w:firstLine="56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MBB作用和推进方法</w:t>
            </w:r>
          </w:p>
          <w:p w:rsidR="0033184C" w:rsidRPr="00781472" w:rsidRDefault="0033184C" w:rsidP="00E86698">
            <w:pPr>
              <w:pStyle w:val="a6"/>
              <w:tabs>
                <w:tab w:val="left" w:pos="419"/>
              </w:tabs>
              <w:spacing w:before="50" w:beforeAutospacing="0" w:after="50" w:afterAutospacing="0" w:line="600" w:lineRule="exact"/>
              <w:ind w:firstLineChars="200" w:firstLine="56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六西格玛案例研究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184C" w:rsidRPr="00781472" w:rsidRDefault="0033184C" w:rsidP="00E86698">
            <w:pPr>
              <w:pStyle w:val="a6"/>
              <w:spacing w:beforeLines="50" w:beforeAutospacing="0" w:afterLines="50" w:afterAutospacing="0" w:line="600" w:lineRule="exact"/>
              <w:ind w:firstLineChars="200" w:firstLine="56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战略思维和项目筛选</w:t>
            </w:r>
          </w:p>
          <w:p w:rsidR="0033184C" w:rsidRPr="00781472" w:rsidRDefault="0033184C" w:rsidP="00E86698">
            <w:pPr>
              <w:pStyle w:val="a6"/>
              <w:spacing w:beforeLines="50" w:beforeAutospacing="0" w:afterLines="50" w:afterAutospacing="0" w:line="600" w:lineRule="exact"/>
              <w:ind w:firstLineChars="200" w:firstLine="56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质量功能展开（QFD）和 流程图</w:t>
            </w:r>
          </w:p>
          <w:p w:rsidR="0033184C" w:rsidRPr="00781472" w:rsidRDefault="0033184C" w:rsidP="00E86698">
            <w:pPr>
              <w:pStyle w:val="a6"/>
              <w:spacing w:beforeLines="50" w:beforeAutospacing="0" w:afterLines="50" w:afterAutospacing="0" w:line="600" w:lineRule="exact"/>
              <w:ind w:firstLineChars="200" w:firstLine="56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TRIZ</w:t>
            </w:r>
          </w:p>
          <w:p w:rsidR="0033184C" w:rsidRPr="00781472" w:rsidRDefault="0033184C" w:rsidP="00E86698">
            <w:pPr>
              <w:pStyle w:val="a6"/>
              <w:spacing w:beforeLines="50" w:beforeAutospacing="0" w:afterLines="50" w:afterAutospacing="0" w:line="600" w:lineRule="exact"/>
              <w:ind w:firstLineChars="200" w:firstLine="56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培训技巧</w:t>
            </w:r>
          </w:p>
        </w:tc>
      </w:tr>
      <w:tr w:rsidR="0033184C" w:rsidRPr="00781472" w:rsidTr="00E86698">
        <w:trPr>
          <w:trHeight w:val="657"/>
          <w:jc w:val="center"/>
        </w:trPr>
        <w:tc>
          <w:tcPr>
            <w:tcW w:w="9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84C" w:rsidRPr="00781472" w:rsidRDefault="0033184C" w:rsidP="00E86698">
            <w:pPr>
              <w:pStyle w:val="a6"/>
              <w:spacing w:beforeLines="50" w:beforeAutospacing="0" w:afterLines="50" w:afterAutospacing="0"/>
              <w:ind w:left="238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81472">
              <w:rPr>
                <w:rFonts w:hint="eastAsia"/>
                <w:b/>
                <w:bCs/>
                <w:sz w:val="28"/>
                <w:szCs w:val="28"/>
              </w:rPr>
              <w:t>2015年12月7-12日</w:t>
            </w:r>
          </w:p>
          <w:p w:rsidR="0033184C" w:rsidRPr="00781472" w:rsidRDefault="0033184C" w:rsidP="00E86698">
            <w:pPr>
              <w:pStyle w:val="a6"/>
              <w:spacing w:beforeLines="50" w:beforeAutospacing="0" w:afterLines="50" w:afterAutospacing="0"/>
              <w:ind w:left="238"/>
              <w:jc w:val="center"/>
              <w:rPr>
                <w:rFonts w:hint="eastAsia"/>
                <w:sz w:val="28"/>
                <w:szCs w:val="28"/>
              </w:rPr>
            </w:pPr>
            <w:r w:rsidRPr="00781472">
              <w:rPr>
                <w:rFonts w:hint="eastAsia"/>
                <w:b/>
                <w:bCs/>
                <w:sz w:val="28"/>
                <w:szCs w:val="28"/>
              </w:rPr>
              <w:t>第二阶段： （6天）</w:t>
            </w:r>
          </w:p>
        </w:tc>
      </w:tr>
      <w:tr w:rsidR="0033184C" w:rsidRPr="00781472" w:rsidTr="00E86698">
        <w:trPr>
          <w:trHeight w:val="3835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C" w:rsidRPr="00781472" w:rsidRDefault="0033184C" w:rsidP="00E86698">
            <w:pPr>
              <w:pStyle w:val="a6"/>
              <w:tabs>
                <w:tab w:val="left" w:pos="419"/>
              </w:tabs>
              <w:spacing w:line="600" w:lineRule="exact"/>
              <w:ind w:firstLineChars="200" w:firstLine="56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高级统计</w:t>
            </w:r>
          </w:p>
          <w:p w:rsidR="0033184C" w:rsidRPr="00781472" w:rsidRDefault="0033184C" w:rsidP="00E86698">
            <w:pPr>
              <w:pStyle w:val="a6"/>
              <w:tabs>
                <w:tab w:val="left" w:pos="419"/>
              </w:tabs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六西格玛设计（DFSS）</w:t>
            </w:r>
          </w:p>
          <w:p w:rsidR="0033184C" w:rsidRPr="00781472" w:rsidRDefault="0033184C" w:rsidP="00E86698">
            <w:pPr>
              <w:pStyle w:val="a6"/>
              <w:tabs>
                <w:tab w:val="left" w:pos="419"/>
              </w:tabs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可靠性工程</w:t>
            </w:r>
          </w:p>
          <w:p w:rsidR="0033184C" w:rsidRPr="00781472" w:rsidRDefault="0033184C" w:rsidP="00E86698">
            <w:pPr>
              <w:pStyle w:val="a6"/>
              <w:tabs>
                <w:tab w:val="left" w:pos="419"/>
              </w:tabs>
              <w:spacing w:line="600" w:lineRule="exact"/>
              <w:ind w:firstLineChars="200" w:firstLine="560"/>
              <w:rPr>
                <w:rFonts w:hint="eastAsia"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劣质成本（COPQ）分析方法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C" w:rsidRPr="00781472" w:rsidRDefault="0033184C" w:rsidP="00E86698">
            <w:pPr>
              <w:pStyle w:val="a6"/>
              <w:tabs>
                <w:tab w:val="left" w:pos="419"/>
              </w:tabs>
              <w:spacing w:line="600" w:lineRule="exact"/>
              <w:ind w:firstLineChars="200" w:firstLine="560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响应曲面方法（RSM）</w:t>
            </w:r>
          </w:p>
          <w:p w:rsidR="0033184C" w:rsidRPr="00781472" w:rsidRDefault="0033184C" w:rsidP="00E86698">
            <w:pPr>
              <w:pStyle w:val="a6"/>
              <w:tabs>
                <w:tab w:val="left" w:pos="419"/>
              </w:tabs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精益生产</w:t>
            </w:r>
          </w:p>
          <w:p w:rsidR="0033184C" w:rsidRPr="00781472" w:rsidRDefault="0033184C" w:rsidP="00E86698">
            <w:pPr>
              <w:pStyle w:val="a6"/>
              <w:tabs>
                <w:tab w:val="left" w:pos="419"/>
              </w:tabs>
              <w:spacing w:line="60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知名企业MBB经验分享</w:t>
            </w:r>
          </w:p>
          <w:p w:rsidR="0033184C" w:rsidRPr="00781472" w:rsidRDefault="0033184C" w:rsidP="00E86698">
            <w:pPr>
              <w:pStyle w:val="a6"/>
              <w:tabs>
                <w:tab w:val="left" w:pos="419"/>
              </w:tabs>
              <w:spacing w:line="600" w:lineRule="exact"/>
              <w:ind w:firstLineChars="200" w:firstLine="560"/>
              <w:rPr>
                <w:rFonts w:hint="eastAsia"/>
                <w:bCs/>
                <w:sz w:val="28"/>
                <w:szCs w:val="28"/>
              </w:rPr>
            </w:pPr>
            <w:r w:rsidRPr="00781472">
              <w:rPr>
                <w:rFonts w:ascii="仿宋_GB2312" w:eastAsia="仿宋_GB2312" w:hint="eastAsia"/>
                <w:bCs/>
                <w:sz w:val="28"/>
                <w:szCs w:val="28"/>
              </w:rPr>
              <w:t>授课训练</w:t>
            </w:r>
          </w:p>
        </w:tc>
      </w:tr>
    </w:tbl>
    <w:p w:rsidR="0033184C" w:rsidRDefault="0033184C" w:rsidP="0033184C">
      <w:pPr>
        <w:spacing w:line="600" w:lineRule="exact"/>
        <w:rPr>
          <w:rFonts w:ascii="仿宋_GB2312" w:eastAsia="仿宋_GB2312" w:hAnsi="宋体"/>
          <w:bCs/>
          <w:sz w:val="32"/>
          <w:szCs w:val="32"/>
        </w:rPr>
      </w:pPr>
    </w:p>
    <w:p w:rsidR="0033184C" w:rsidRPr="001051A8" w:rsidRDefault="0033184C" w:rsidP="0033184C">
      <w:pPr>
        <w:spacing w:line="600" w:lineRule="exac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/>
          <w:bCs/>
          <w:sz w:val="32"/>
          <w:szCs w:val="32"/>
        </w:rPr>
        <w:lastRenderedPageBreak/>
        <w:br w:type="page"/>
      </w:r>
    </w:p>
    <w:p w:rsidR="00A87557" w:rsidRDefault="00A87557"/>
    <w:sectPr w:rsidR="00A87557" w:rsidSect="00E17A2A">
      <w:footerReference w:type="even" r:id="rId7"/>
      <w:footerReference w:type="default" r:id="rId8"/>
      <w:pgSz w:w="11906" w:h="16838" w:code="9"/>
      <w:pgMar w:top="1985" w:right="1531" w:bottom="2155" w:left="1531" w:header="851" w:footer="1418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557" w:rsidRDefault="00A87557" w:rsidP="0033184C">
      <w:r>
        <w:separator/>
      </w:r>
    </w:p>
  </w:endnote>
  <w:endnote w:type="continuationSeparator" w:id="1">
    <w:p w:rsidR="00A87557" w:rsidRDefault="00A87557" w:rsidP="00331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B7" w:rsidRPr="00781472" w:rsidRDefault="00A87557" w:rsidP="00C458E3">
    <w:pPr>
      <w:pStyle w:val="a4"/>
      <w:framePr w:wrap="around" w:vAnchor="text" w:hAnchor="margin" w:xAlign="outside" w:y="1"/>
      <w:rPr>
        <w:rStyle w:val="a5"/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rFonts w:hint="eastAsia"/>
        <w:sz w:val="24"/>
        <w:szCs w:val="24"/>
      </w:rPr>
      <w:t xml:space="preserve"> </w:t>
    </w:r>
    <w:r w:rsidRPr="00781472">
      <w:rPr>
        <w:sz w:val="24"/>
        <w:szCs w:val="24"/>
      </w:rPr>
      <w:fldChar w:fldCharType="begin"/>
    </w:r>
    <w:r w:rsidRPr="00781472">
      <w:rPr>
        <w:rStyle w:val="a5"/>
        <w:sz w:val="24"/>
        <w:szCs w:val="24"/>
      </w:rPr>
      <w:instrText xml:space="preserve">PAGE  </w:instrText>
    </w:r>
    <w:r w:rsidRPr="00781472">
      <w:rPr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8</w:t>
    </w:r>
    <w:r w:rsidRPr="00781472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—</w:t>
    </w:r>
  </w:p>
  <w:p w:rsidR="00DE33B7" w:rsidRDefault="00A87557" w:rsidP="00781472">
    <w:pPr>
      <w:pStyle w:val="a4"/>
      <w:ind w:right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B7" w:rsidRPr="00781472" w:rsidRDefault="00A87557">
    <w:pPr>
      <w:pStyle w:val="a4"/>
      <w:jc w:val="right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rFonts w:hint="eastAsia"/>
        <w:sz w:val="24"/>
        <w:szCs w:val="24"/>
      </w:rPr>
      <w:t xml:space="preserve"> </w:t>
    </w:r>
    <w:r w:rsidRPr="00781472">
      <w:rPr>
        <w:sz w:val="24"/>
        <w:szCs w:val="24"/>
      </w:rPr>
      <w:fldChar w:fldCharType="begin"/>
    </w:r>
    <w:r w:rsidRPr="00781472">
      <w:rPr>
        <w:sz w:val="24"/>
        <w:szCs w:val="24"/>
      </w:rPr>
      <w:instrText xml:space="preserve"> PAGE   \* MERGEFORMAT </w:instrText>
    </w:r>
    <w:r w:rsidRPr="00781472">
      <w:rPr>
        <w:sz w:val="24"/>
        <w:szCs w:val="24"/>
      </w:rPr>
      <w:fldChar w:fldCharType="separate"/>
    </w:r>
    <w:r w:rsidR="0033184C" w:rsidRPr="0033184C">
      <w:rPr>
        <w:noProof/>
        <w:sz w:val="24"/>
        <w:szCs w:val="24"/>
        <w:lang w:val="zh-CN"/>
      </w:rPr>
      <w:t>2</w:t>
    </w:r>
    <w:r w:rsidRPr="00781472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—</w:t>
    </w:r>
  </w:p>
  <w:p w:rsidR="00DE33B7" w:rsidRDefault="00A8755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557" w:rsidRDefault="00A87557" w:rsidP="0033184C">
      <w:r>
        <w:separator/>
      </w:r>
    </w:p>
  </w:footnote>
  <w:footnote w:type="continuationSeparator" w:id="1">
    <w:p w:rsidR="00A87557" w:rsidRDefault="00A87557" w:rsidP="00331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329"/>
    <w:multiLevelType w:val="hybridMultilevel"/>
    <w:tmpl w:val="372A947E"/>
    <w:lvl w:ilvl="0" w:tplc="FA72A1F8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84C"/>
    <w:rsid w:val="0033184C"/>
    <w:rsid w:val="00A8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1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18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84C"/>
    <w:rPr>
      <w:sz w:val="18"/>
      <w:szCs w:val="18"/>
    </w:rPr>
  </w:style>
  <w:style w:type="character" w:styleId="a5">
    <w:name w:val="page number"/>
    <w:basedOn w:val="a0"/>
    <w:rsid w:val="0033184C"/>
  </w:style>
  <w:style w:type="paragraph" w:styleId="a6">
    <w:name w:val="Normal (Web)"/>
    <w:basedOn w:val="a"/>
    <w:uiPriority w:val="99"/>
    <w:rsid w:val="003318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2015-09-23T02:34:00Z</dcterms:created>
  <dcterms:modified xsi:type="dcterms:W3CDTF">2015-09-23T02:35:00Z</dcterms:modified>
</cp:coreProperties>
</file>