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简体" w:hAnsi="仿宋" w:eastAsia="方正小标宋简体" w:cs="Segoe UI"/>
          <w:color w:val="333333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Segoe UI"/>
          <w:color w:val="333333"/>
          <w:kern w:val="0"/>
          <w:sz w:val="36"/>
          <w:szCs w:val="36"/>
        </w:rPr>
        <w:t>供应商管理诊断师研修班回执表</w:t>
      </w:r>
    </w:p>
    <w:tbl>
      <w:tblPr>
        <w:tblStyle w:val="3"/>
        <w:tblW w:w="85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60"/>
        <w:gridCol w:w="397"/>
        <w:gridCol w:w="824"/>
        <w:gridCol w:w="47"/>
        <w:gridCol w:w="1265"/>
        <w:gridCol w:w="438"/>
        <w:gridCol w:w="1135"/>
        <w:gridCol w:w="18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学员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共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研修费用</w:t>
            </w:r>
          </w:p>
        </w:tc>
        <w:tc>
          <w:tcPr>
            <w:tcW w:w="6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482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研修费用（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天）：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2900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人（包含午餐、资料）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研修费缴纳</w:t>
            </w:r>
          </w:p>
        </w:tc>
        <w:tc>
          <w:tcPr>
            <w:tcW w:w="6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可在报到时缴纳现金或在报到前一周将费用汇至指定账户（请注明“质科院收”）。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□现金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□汇款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□支票（仅限北京学员）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指定汇款账户</w:t>
            </w:r>
          </w:p>
        </w:tc>
        <w:tc>
          <w:tcPr>
            <w:tcW w:w="6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户名：中国质量协会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开户行：工商银行北京西四支行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账号：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0200002809014498969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发票开具</w:t>
            </w:r>
          </w:p>
        </w:tc>
        <w:tc>
          <w:tcPr>
            <w:tcW w:w="6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单位：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项目：□培训费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□会议费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其它说明</w:t>
            </w:r>
          </w:p>
        </w:tc>
        <w:tc>
          <w:tcPr>
            <w:tcW w:w="6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较熟悉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一般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有过初步了解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第一次接触</w:t>
            </w: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希望通过此次培训实现的目标：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请务必在报名截止日期之前，将填写的回执表回传</w:t>
            </w:r>
          </w:p>
        </w:tc>
      </w:tr>
    </w:tbl>
    <w:p>
      <w:pPr>
        <w:ind w:firstLine="360" w:firstLineChars="150"/>
        <w:jc w:val="left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24"/>
          <w:szCs w:val="24"/>
        </w:rPr>
        <w:t>注：</w:t>
      </w:r>
      <w:r>
        <w:rPr>
          <w:rFonts w:hint="eastAsia" w:ascii="宋体" w:hAnsi="宋体"/>
          <w:color w:val="000000"/>
          <w:kern w:val="0"/>
          <w:sz w:val="24"/>
          <w:szCs w:val="24"/>
        </w:rPr>
        <w:t>请于</w:t>
      </w:r>
      <w:r>
        <w:rPr>
          <w:rFonts w:ascii="宋体" w:hAnsi="宋体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ascii="宋体" w:hAnsi="宋体"/>
          <w:color w:val="000000"/>
          <w:kern w:val="0"/>
          <w:sz w:val="24"/>
          <w:szCs w:val="24"/>
        </w:rPr>
        <w:t>13</w:t>
      </w:r>
      <w:r>
        <w:rPr>
          <w:rFonts w:hint="eastAsia" w:ascii="宋体" w:hAnsi="宋体"/>
          <w:color w:val="000000"/>
          <w:kern w:val="0"/>
          <w:sz w:val="24"/>
          <w:szCs w:val="24"/>
        </w:rPr>
        <w:t>前发送至传真或电子邮箱中。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A38C6"/>
    <w:rsid w:val="628A38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2016-03-24T03:22:00Z</dcterms:created>
  <dc:creator>caq</dc:creator>
  <cp:lastModifiedBy>caq</cp:lastModifiedBy>
  <dcterms:modified xsi:type="dcterms:W3CDTF">2016-03-24T03:22:59Z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