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Lines="50"/>
        <w:jc w:val="center"/>
        <w:rPr>
          <w:rFonts w:ascii="宋体" w:hAnsi="宋体"/>
          <w:sz w:val="10"/>
          <w:szCs w:val="10"/>
        </w:rPr>
      </w:pPr>
      <w:r>
        <w:rPr>
          <w:rFonts w:hint="eastAsia" w:ascii="宋体" w:hAnsi="宋体"/>
          <w:sz w:val="30"/>
          <w:szCs w:val="30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00"/>
        <w:gridCol w:w="708"/>
        <w:gridCol w:w="709"/>
        <w:gridCol w:w="2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ISO9001\ISO14001\GB/T28001</w:t>
            </w:r>
            <w:r>
              <w:rPr>
                <w:rFonts w:ascii="宋体" w:hAnsi="宋体"/>
                <w:b/>
                <w:sz w:val="24"/>
              </w:rPr>
              <w:t>内审员</w:t>
            </w:r>
            <w:r>
              <w:rPr>
                <w:rFonts w:hint="eastAsia" w:ascii="宋体" w:hAnsi="宋体"/>
                <w:b/>
                <w:sz w:val="24"/>
              </w:rPr>
              <w:t>及</w:t>
            </w:r>
            <w:r>
              <w:rPr>
                <w:rFonts w:ascii="宋体" w:hAnsi="宋体"/>
                <w:b/>
                <w:sz w:val="24"/>
              </w:rPr>
              <w:t>整合型内审员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5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5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参加班次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8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4月17日-21日</w:t>
            </w:r>
          </w:p>
          <w:p>
            <w:pPr>
              <w:pStyle w:val="6"/>
              <w:ind w:left="420"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5月15日-19日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单一体系1000元/人；两体系1300元/人；三体系1600元/人；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sz w:val="24"/>
        </w:rPr>
        <w:t>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4</w:t>
    </w:r>
    <w:r>
      <w:rPr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4B79"/>
    <w:multiLevelType w:val="multilevel"/>
    <w:tmpl w:val="1E804B79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C6804CE"/>
    <w:multiLevelType w:val="multilevel"/>
    <w:tmpl w:val="4C6804CE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E2A8F"/>
    <w:rsid w:val="224E2A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2017-02-24T06:24:00Z</dcterms:created>
  <dc:creator>caq</dc:creator>
  <cp:lastModifiedBy>caq</cp:lastModifiedBy>
  <dcterms:modified xsi:type="dcterms:W3CDTF">2017-02-24T06:24:22Z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