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156" w:afterLines="50"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首届全国优质服务大赛报名回执表</w:t>
      </w:r>
    </w:p>
    <w:tbl>
      <w:tblPr>
        <w:tblStyle w:val="3"/>
        <w:tblW w:w="8317" w:type="dxa"/>
        <w:jc w:val="center"/>
        <w:tblInd w:w="-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195"/>
        <w:gridCol w:w="1044"/>
        <w:gridCol w:w="1395"/>
        <w:gridCol w:w="1215"/>
        <w:gridCol w:w="19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服务项目名称</w:t>
            </w:r>
          </w:p>
        </w:tc>
        <w:tc>
          <w:tcPr>
            <w:tcW w:w="67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2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</w:t>
            </w:r>
          </w:p>
          <w:p>
            <w:pPr>
              <w:tabs>
                <w:tab w:val="left" w:pos="993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主要完成人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</w:tabs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项目发表人</w:t>
            </w:r>
          </w:p>
        </w:tc>
        <w:tc>
          <w:tcPr>
            <w:tcW w:w="11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职务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1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1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手机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邮箱</w:t>
            </w:r>
          </w:p>
        </w:tc>
        <w:tc>
          <w:tcPr>
            <w:tcW w:w="1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项目发表人</w:t>
            </w:r>
          </w:p>
        </w:tc>
        <w:tc>
          <w:tcPr>
            <w:tcW w:w="11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职务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1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1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手机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  <w:t>邮箱</w:t>
            </w:r>
          </w:p>
        </w:tc>
        <w:tc>
          <w:tcPr>
            <w:tcW w:w="1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hint="eastAsia"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注：若多于2人发表，发表人信息以此类推。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注册费</w:t>
            </w:r>
          </w:p>
        </w:tc>
        <w:tc>
          <w:tcPr>
            <w:tcW w:w="67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993"/>
              </w:tabs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参会代表2000元/人（含午、晚餐、资料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</w:rPr>
              <w:t>,会员企业代表1800元/人。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注册方式</w:t>
            </w:r>
          </w:p>
        </w:tc>
        <w:tc>
          <w:tcPr>
            <w:tcW w:w="67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报到时缴纳现金，或最晚在报到前一周将费用汇至中国质量协会账户。</w:t>
            </w:r>
          </w:p>
          <w:p>
            <w:pPr>
              <w:spacing w:before="156" w:beforeLines="50" w:after="156" w:afterLines="50" w:line="360" w:lineRule="atLeast"/>
              <w:ind w:left="840" w:hanging="840" w:hangingChars="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□现金           □汇款（注明“全国优质服务大赛”）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汇款方式</w:t>
            </w:r>
          </w:p>
        </w:tc>
        <w:tc>
          <w:tcPr>
            <w:tcW w:w="67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开户单位：中国质量协会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开户银行：工商银行北京西四支行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帐    号：0200002809014498969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增值税专用发票信息</w:t>
            </w:r>
          </w:p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(普票只需发票抬头)</w:t>
            </w:r>
          </w:p>
        </w:tc>
        <w:tc>
          <w:tcPr>
            <w:tcW w:w="67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单位名称：                 纳税人识别号：        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开户行：                 账号：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登记地址：                 登记电话：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开票内容： □会议费        □培训费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酒店预定</w:t>
            </w:r>
          </w:p>
        </w:tc>
        <w:tc>
          <w:tcPr>
            <w:tcW w:w="67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发送录用通知时提供酒店信息</w:t>
            </w:r>
          </w:p>
        </w:tc>
      </w:tr>
    </w:tbl>
    <w:p>
      <w:pPr>
        <w:spacing w:line="5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注：请于2017年6月30日前通过传真或电子邮件形式反馈至主办方。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121C4"/>
    <w:rsid w:val="498121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2017-03-07T05:25:00Z</dcterms:created>
  <dc:creator>caq</dc:creator>
  <cp:lastModifiedBy>caq</cp:lastModifiedBy>
  <dcterms:modified xsi:type="dcterms:W3CDTF">2017-03-07T05:25:22Z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