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六西格玛黑带教师班（管理类）（统计类）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管理类1500元/人；统计类4000元/人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六西格玛黑带认证培训教师信息表</w:t>
      </w:r>
    </w:p>
    <w:p>
      <w:pPr>
        <w:spacing w:beforeLines="50"/>
        <w:ind w:right="-1413" w:rightChars="-673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填表日期：    年   月   日</w:t>
      </w:r>
    </w:p>
    <w:tbl>
      <w:tblPr>
        <w:tblStyle w:val="3"/>
        <w:tblW w:w="94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1"/>
        <w:gridCol w:w="1323"/>
        <w:gridCol w:w="264"/>
        <w:gridCol w:w="277"/>
        <w:gridCol w:w="865"/>
        <w:gridCol w:w="1014"/>
        <w:gridCol w:w="865"/>
        <w:gridCol w:w="412"/>
        <w:gridCol w:w="67"/>
        <w:gridCol w:w="803"/>
        <w:gridCol w:w="119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其他任职情况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联系电话/传真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(单位/宅电/手机)</w:t>
            </w:r>
          </w:p>
        </w:tc>
        <w:tc>
          <w:tcPr>
            <w:tcW w:w="369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专业工作情况介绍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工作简历</w:t>
            </w:r>
          </w:p>
        </w:tc>
        <w:tc>
          <w:tcPr>
            <w:tcW w:w="8928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主要成果和著作</w:t>
            </w:r>
          </w:p>
        </w:tc>
        <w:tc>
          <w:tcPr>
            <w:tcW w:w="8928" w:type="dxa"/>
            <w:gridSpan w:val="12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接受过的六西格玛培训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培训单位或教师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从事六西格玛培训简历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培训对象及人数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3500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3680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</w:rPr>
        <w:t>注：如空间不足以填写，请另附纸张。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176D"/>
    <w:rsid w:val="0CA81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2017-07-21T02:15:00Z</dcterms:created>
  <dc:creator>wufan</dc:creator>
  <cp:lastModifiedBy>wufan</cp:lastModifiedBy>
  <dcterms:modified xsi:type="dcterms:W3CDTF">2017-07-21T02:15:20Z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