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优质服务研修与</w:t>
      </w:r>
      <w:r>
        <w:rPr>
          <w:rFonts w:ascii="华文中宋" w:hAnsi="华文中宋" w:eastAsia="华文中宋"/>
          <w:sz w:val="36"/>
          <w:szCs w:val="36"/>
        </w:rPr>
        <w:t>最佳实践</w:t>
      </w:r>
      <w:r>
        <w:rPr>
          <w:rFonts w:hint="eastAsia" w:ascii="华文中宋" w:hAnsi="华文中宋" w:eastAsia="华文中宋"/>
          <w:sz w:val="36"/>
          <w:szCs w:val="36"/>
        </w:rPr>
        <w:t>经验交流会日程</w:t>
      </w:r>
    </w:p>
    <w:p>
      <w:pPr>
        <w:pStyle w:val="4"/>
        <w:numPr>
          <w:ilvl w:val="0"/>
          <w:numId w:val="1"/>
        </w:numPr>
        <w:spacing w:before="312" w:beforeLines="100" w:line="560" w:lineRule="exact"/>
        <w:ind w:firstLineChars="0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会议日程</w:t>
      </w:r>
    </w:p>
    <w:tbl>
      <w:tblPr>
        <w:tblStyle w:val="2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668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日期</w:t>
            </w:r>
          </w:p>
        </w:tc>
        <w:tc>
          <w:tcPr>
            <w:tcW w:w="1668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时间</w:t>
            </w:r>
          </w:p>
        </w:tc>
        <w:tc>
          <w:tcPr>
            <w:tcW w:w="5391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6月20日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上午</w:t>
            </w:r>
          </w:p>
        </w:tc>
        <w:tc>
          <w:tcPr>
            <w:tcW w:w="5391" w:type="dxa"/>
            <w:shd w:val="clear" w:color="auto" w:fill="auto"/>
          </w:tcPr>
          <w:p>
            <w:pPr>
              <w:spacing w:line="480" w:lineRule="exact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服务质量提升专家/企业家讲座</w:t>
            </w:r>
          </w:p>
          <w:p>
            <w:pPr>
              <w:spacing w:line="480" w:lineRule="exact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优质服务评价准则讲座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下午</w:t>
            </w:r>
          </w:p>
        </w:tc>
        <w:tc>
          <w:tcPr>
            <w:tcW w:w="5391" w:type="dxa"/>
            <w:shd w:val="clear" w:color="auto" w:fill="auto"/>
          </w:tcPr>
          <w:p>
            <w:pPr>
              <w:spacing w:line="480" w:lineRule="exact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优质服务案例分享与点评</w:t>
            </w:r>
          </w:p>
          <w:p>
            <w:pPr>
              <w:spacing w:line="480" w:lineRule="exact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服务质量提升问诊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6月21日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上午</w:t>
            </w:r>
          </w:p>
        </w:tc>
        <w:tc>
          <w:tcPr>
            <w:tcW w:w="5391" w:type="dxa"/>
            <w:shd w:val="clear" w:color="auto" w:fill="auto"/>
          </w:tcPr>
          <w:p>
            <w:pPr>
              <w:spacing w:line="480" w:lineRule="exact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服务质量管理及工具方法讲座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</w:p>
        </w:tc>
        <w:tc>
          <w:tcPr>
            <w:tcW w:w="166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</w:p>
        </w:tc>
        <w:tc>
          <w:tcPr>
            <w:tcW w:w="5391" w:type="dxa"/>
            <w:shd w:val="clear" w:color="auto" w:fill="auto"/>
          </w:tcPr>
          <w:p>
            <w:pPr>
              <w:spacing w:line="480" w:lineRule="exact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优质服务案例分享与点评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下午</w:t>
            </w:r>
          </w:p>
        </w:tc>
        <w:tc>
          <w:tcPr>
            <w:tcW w:w="5391" w:type="dxa"/>
            <w:shd w:val="clear" w:color="auto" w:fill="auto"/>
          </w:tcPr>
          <w:p>
            <w:pPr>
              <w:spacing w:line="480" w:lineRule="exact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优质服务案例分享与点评</w:t>
            </w:r>
          </w:p>
          <w:p>
            <w:pPr>
              <w:spacing w:line="480" w:lineRule="exact"/>
              <w:rPr>
                <w:rFonts w:ascii="仿宋" w:hAnsi="仿宋" w:eastAsia="仿宋" w:cs="仿宋_GB2312"/>
                <w:sz w:val="28"/>
                <w:szCs w:val="2"/>
              </w:rPr>
            </w:pPr>
            <w:r>
              <w:rPr>
                <w:rFonts w:hint="eastAsia" w:ascii="仿宋" w:hAnsi="仿宋" w:eastAsia="仿宋" w:cs="仿宋_GB2312"/>
                <w:sz w:val="28"/>
                <w:szCs w:val="2"/>
              </w:rPr>
              <w:t>服务质量提升问诊</w:t>
            </w:r>
          </w:p>
        </w:tc>
      </w:tr>
    </w:tbl>
    <w:p>
      <w:pPr>
        <w:spacing w:before="156" w:beforeLines="50" w:line="600" w:lineRule="exact"/>
        <w:ind w:firstLine="640" w:firstLineChars="200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二、会议报名</w:t>
      </w:r>
    </w:p>
    <w:p>
      <w:pPr>
        <w:spacing w:line="600" w:lineRule="exact"/>
        <w:ind w:firstLine="420" w:firstLineChars="200"/>
        <w:rPr>
          <w:rFonts w:ascii="仿宋" w:hAnsi="仿宋" w:eastAsia="仿宋"/>
          <w:b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471805</wp:posOffset>
            </wp:positionV>
            <wp:extent cx="1339850" cy="1339850"/>
            <wp:effectExtent l="0" t="0" r="12700" b="1270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请拟参加会议的人员</w:t>
      </w:r>
      <w:r>
        <w:rPr>
          <w:rFonts w:hint="eastAsia" w:ascii="仿宋" w:hAnsi="仿宋" w:eastAsia="仿宋"/>
          <w:sz w:val="32"/>
          <w:szCs w:val="32"/>
        </w:rPr>
        <w:t>于2019年5月31日前通过扫描下方二维码报名。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三、报到事宜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（一）报到时间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2019年</w:t>
      </w:r>
      <w:r>
        <w:rPr>
          <w:rFonts w:hint="eastAsia" w:ascii="Times New Roman" w:hAnsi="Times New Roman" w:eastAsia="仿宋"/>
          <w:sz w:val="32"/>
          <w:szCs w:val="32"/>
        </w:rPr>
        <w:t>6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</w:rPr>
        <w:t>19</w:t>
      </w:r>
      <w:r>
        <w:rPr>
          <w:rFonts w:ascii="Times New Roman" w:hAnsi="Times New Roman" w:eastAsia="仿宋"/>
          <w:sz w:val="32"/>
          <w:szCs w:val="32"/>
        </w:rPr>
        <w:t>日1</w:t>
      </w:r>
      <w:r>
        <w:rPr>
          <w:rFonts w:hint="eastAsia" w:ascii="Times New Roman" w:hAnsi="Times New Roman" w:eastAsia="仿宋"/>
          <w:sz w:val="32"/>
          <w:szCs w:val="32"/>
        </w:rPr>
        <w:t>3</w:t>
      </w:r>
      <w:r>
        <w:rPr>
          <w:rFonts w:ascii="Times New Roman" w:hAnsi="Times New Roman" w:eastAsia="仿宋"/>
          <w:sz w:val="32"/>
          <w:szCs w:val="32"/>
        </w:rPr>
        <w:t>:00至18:00。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（二）报到地点</w:t>
      </w:r>
    </w:p>
    <w:p>
      <w:pPr>
        <w:spacing w:line="520" w:lineRule="exact"/>
        <w:ind w:firstLine="664" w:firstLineChars="200"/>
        <w:jc w:val="left"/>
        <w:rPr>
          <w:rFonts w:ascii="Times New Roman" w:hAnsi="Times New Roman" w:eastAsia="仿宋"/>
          <w:b/>
          <w:bCs/>
          <w:spacing w:val="6"/>
          <w:sz w:val="32"/>
          <w:szCs w:val="32"/>
        </w:rPr>
      </w:pPr>
      <w:r>
        <w:rPr>
          <w:rFonts w:ascii="Times New Roman" w:hAnsi="Times New Roman" w:eastAsia="仿宋"/>
          <w:spacing w:val="6"/>
          <w:sz w:val="32"/>
          <w:szCs w:val="32"/>
        </w:rPr>
        <w:t>地址：北京市海淀区三虎桥百胜村路6号中国质量大厦一层</w:t>
      </w:r>
      <w:r>
        <w:rPr>
          <w:rFonts w:ascii="Times New Roman" w:hAnsi="Times New Roman" w:eastAsia="仿宋"/>
          <w:b/>
          <w:bCs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提示：会议不设接站，请代表自行前往。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（三）会议</w:t>
      </w:r>
      <w:r>
        <w:rPr>
          <w:rFonts w:ascii="Times New Roman" w:hAnsi="Times New Roman" w:eastAsia="仿宋"/>
          <w:bCs/>
          <w:sz w:val="32"/>
          <w:szCs w:val="32"/>
        </w:rPr>
        <w:t>酒店住宿信息</w:t>
      </w:r>
    </w:p>
    <w:p>
      <w:pPr>
        <w:spacing w:line="520" w:lineRule="exact"/>
        <w:ind w:firstLine="664" w:firstLineChars="200"/>
        <w:jc w:val="left"/>
        <w:rPr>
          <w:rFonts w:ascii="Times New Roman" w:hAnsi="Times New Roman" w:eastAsia="仿宋"/>
          <w:spacing w:val="6"/>
          <w:sz w:val="32"/>
          <w:szCs w:val="32"/>
        </w:rPr>
      </w:pPr>
      <w:r>
        <w:rPr>
          <w:rFonts w:ascii="Times New Roman" w:hAnsi="Times New Roman" w:eastAsia="仿宋"/>
          <w:spacing w:val="6"/>
          <w:sz w:val="32"/>
          <w:szCs w:val="32"/>
        </w:rPr>
        <w:t>请与会代表自行预定酒店，由于宾馆房间紧张，请务必提前预订酒店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。以下为推荐酒店相关信息：</w:t>
      </w:r>
    </w:p>
    <w:p>
      <w:pPr>
        <w:spacing w:line="520" w:lineRule="exact"/>
        <w:ind w:firstLine="664" w:firstLineChars="200"/>
        <w:jc w:val="left"/>
        <w:rPr>
          <w:rFonts w:ascii="Times New Roman" w:hAnsi="Times New Roman" w:eastAsia="仿宋"/>
          <w:spacing w:val="6"/>
          <w:sz w:val="32"/>
          <w:szCs w:val="32"/>
        </w:rPr>
      </w:pPr>
      <w:r>
        <w:rPr>
          <w:rFonts w:ascii="Times New Roman" w:hAnsi="Times New Roman" w:eastAsia="仿宋"/>
          <w:spacing w:val="6"/>
          <w:sz w:val="32"/>
          <w:szCs w:val="32"/>
        </w:rPr>
        <w:t>1.北京金龙潭大饭店（海淀区西三环北路71号，西三环紫竹桥西南方向）总机：010-88811188，订房电话：18500030889王旭经理；双人间548元（含2人早餐），大床房568元（含1人早餐）；酒店至中国质量协会大楼距离200米，步行约5分钟。</w:t>
      </w:r>
    </w:p>
    <w:p>
      <w:pPr>
        <w:spacing w:line="520" w:lineRule="exact"/>
        <w:ind w:firstLine="664" w:firstLineChars="200"/>
        <w:jc w:val="left"/>
        <w:rPr>
          <w:rFonts w:ascii="Times New Roman" w:hAnsi="Times New Roman" w:eastAsia="仿宋"/>
          <w:spacing w:val="6"/>
          <w:sz w:val="32"/>
          <w:szCs w:val="32"/>
        </w:rPr>
      </w:pPr>
      <w:r>
        <w:rPr>
          <w:rFonts w:ascii="Times New Roman" w:hAnsi="Times New Roman" w:eastAsia="仿宋"/>
          <w:spacing w:val="6"/>
          <w:sz w:val="32"/>
          <w:szCs w:val="32"/>
        </w:rPr>
        <w:t>2.北京紫玉饭店：标间398元/天（不含早），大床房498元（不含早）。酒店至中国质量协会大楼距离800米，步行约10分钟。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建议从官方微信预定即可。</w:t>
      </w:r>
    </w:p>
    <w:p>
      <w:pPr>
        <w:spacing w:line="520" w:lineRule="exact"/>
        <w:ind w:firstLine="664" w:firstLineChars="200"/>
        <w:jc w:val="left"/>
        <w:rPr>
          <w:rFonts w:ascii="Times New Roman" w:hAnsi="Times New Roman" w:eastAsia="仿宋"/>
          <w:spacing w:val="6"/>
          <w:sz w:val="32"/>
          <w:szCs w:val="32"/>
        </w:rPr>
      </w:pPr>
      <w:r>
        <w:rPr>
          <w:rFonts w:ascii="Times New Roman" w:hAnsi="Times New Roman" w:eastAsia="仿宋"/>
          <w:spacing w:val="6"/>
          <w:sz w:val="32"/>
          <w:szCs w:val="32"/>
        </w:rPr>
        <w:t>3.7天连锁酒店（花园桥店）：标间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29</w:t>
      </w:r>
      <w:r>
        <w:rPr>
          <w:rFonts w:ascii="Times New Roman" w:hAnsi="Times New Roman" w:eastAsia="仿宋"/>
          <w:spacing w:val="6"/>
          <w:sz w:val="32"/>
          <w:szCs w:val="32"/>
        </w:rPr>
        <w:t>9元/天（无早），大床2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5</w:t>
      </w:r>
      <w:r>
        <w:rPr>
          <w:rFonts w:ascii="Times New Roman" w:hAnsi="Times New Roman" w:eastAsia="仿宋"/>
          <w:spacing w:val="6"/>
          <w:sz w:val="32"/>
          <w:szCs w:val="32"/>
        </w:rPr>
        <w:t>9元/天（无早）；联系电话：13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106912111</w:t>
      </w:r>
      <w:r>
        <w:rPr>
          <w:rFonts w:ascii="Times New Roman" w:hAnsi="Times New Roman" w:eastAsia="仿宋"/>
          <w:spacing w:val="6"/>
          <w:sz w:val="32"/>
          <w:szCs w:val="32"/>
        </w:rPr>
        <w:t>郜经理，酒店至中国质量协会大楼距离300米，步行约5分钟。</w:t>
      </w:r>
    </w:p>
    <w:p>
      <w:pPr>
        <w:spacing w:line="520" w:lineRule="exact"/>
        <w:ind w:firstLine="664" w:firstLineChars="200"/>
        <w:jc w:val="left"/>
        <w:rPr>
          <w:rFonts w:ascii="Times New Roman" w:hAnsi="Times New Roman" w:eastAsia="仿宋"/>
          <w:spacing w:val="6"/>
          <w:sz w:val="32"/>
          <w:szCs w:val="32"/>
        </w:rPr>
      </w:pPr>
      <w:r>
        <w:rPr>
          <w:rFonts w:ascii="Times New Roman" w:hAnsi="Times New Roman" w:eastAsia="仿宋"/>
          <w:spacing w:val="6"/>
          <w:sz w:val="32"/>
          <w:szCs w:val="32"/>
        </w:rPr>
        <w:t>4.汉庭北京花园桥酒店：（地址：海淀区北洼路北洼东街首师大北一区西侧）：标间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373</w:t>
      </w:r>
      <w:r>
        <w:rPr>
          <w:rFonts w:ascii="Times New Roman" w:hAnsi="Times New Roman" w:eastAsia="仿宋"/>
          <w:spacing w:val="6"/>
          <w:sz w:val="32"/>
          <w:szCs w:val="32"/>
        </w:rPr>
        <w:t>元/天（含早），大床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365</w:t>
      </w:r>
      <w:r>
        <w:rPr>
          <w:rFonts w:ascii="Times New Roman" w:hAnsi="Times New Roman" w:eastAsia="仿宋"/>
          <w:spacing w:val="6"/>
          <w:sz w:val="32"/>
          <w:szCs w:val="32"/>
        </w:rPr>
        <w:t>元/天（含早）；总机：010-68420202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，</w:t>
      </w:r>
      <w:r>
        <w:rPr>
          <w:rFonts w:ascii="Times New Roman" w:hAnsi="Times New Roman" w:eastAsia="仿宋"/>
          <w:spacing w:val="6"/>
          <w:sz w:val="32"/>
          <w:szCs w:val="32"/>
        </w:rPr>
        <w:t>裴店长18601905810。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70770"/>
    <w:rsid w:val="11B70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2019-03-29T07:58:00Z</dcterms:created>
  <dc:creator>吴璠</dc:creator>
  <cp:lastModifiedBy>吴璠</cp:lastModifiedBy>
  <dcterms:modified xsi:type="dcterms:W3CDTF">2019-03-29T07:58:38Z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