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宋体" w:eastAsia="方正小标宋简体" w:cs="方正小标宋简体"/>
          <w:bCs/>
          <w:color w:val="00000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"/>
        </w:rPr>
        <w:t>学校及专家简介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24" w:firstLineChars="200"/>
        <w:jc w:val="both"/>
        <w:rPr>
          <w:rFonts w:hint="eastAsia" w:ascii="仿宋_GB2312" w:eastAsia="仿宋_GB2312" w:cs="仿宋_GB2312"/>
          <w:spacing w:val="-4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spacing w:val="-4"/>
          <w:kern w:val="2"/>
          <w:sz w:val="32"/>
          <w:szCs w:val="32"/>
          <w:lang w:val="en-US" w:eastAsia="zh-CN" w:bidi="ar"/>
        </w:rPr>
        <w:t>西北大学（Northwestern University），简称NU，坐落于伊利诺伊州东北部城市埃文斯顿，为世界顶尖的研究型大学。2019年，西北大学在《美国新闻与世界报道》（US News）美国大学排名第10位；2019年，QS世界大学排名第34位；2018年《泰晤士高等教育》（Times）世界大学排名第20位。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24" w:firstLineChars="200"/>
        <w:jc w:val="both"/>
        <w:rPr>
          <w:rFonts w:hint="eastAsia" w:ascii="仿宋_GB2312" w:eastAsia="仿宋_GB2312" w:cs="仿宋_GB2312"/>
          <w:spacing w:val="-4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spacing w:val="-4"/>
          <w:kern w:val="2"/>
          <w:sz w:val="32"/>
          <w:szCs w:val="32"/>
          <w:lang w:val="en-US" w:eastAsia="zh-CN" w:bidi="ar"/>
        </w:rPr>
        <w:t>西北大学凯洛格商学院是全美知名商学院之一，曾在1985年被《华尔街日报》评为全美最好的商学院，并三次被《商业周刊》评为全美商学院第一名。凯洛格商学院中以市场营销系和管理经济学与决策科学系最为著名，在跨国谈判、组织管理整合、高效团队建设等多个领域都拥有世界级研究成果和独家教学案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24" w:firstLineChars="200"/>
        <w:jc w:val="both"/>
        <w:rPr>
          <w:rFonts w:hint="eastAsia" w:ascii="仿宋_GB2312" w:eastAsia="仿宋_GB2312" w:cs="仿宋_GB2312"/>
          <w:spacing w:val="-4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spacing w:val="-4"/>
          <w:kern w:val="2"/>
          <w:sz w:val="32"/>
          <w:szCs w:val="32"/>
          <w:lang w:val="en-US" w:eastAsia="zh-CN" w:bidi="ar"/>
        </w:rPr>
        <w:t>Alice M. Tybout是西北大学凯洛格商学院市场营销学教授，同时担任消费者营销战略计划中心、凯洛格商学院西北行政教育设施计划艾伦品牌中心的学术主任，她与团队在帮助企业进一步确认品牌战略、拟定服务、传播方式、产品定价和销售通路等方面颇有建树。Tybout教授著有《关于广告的情感和认知效果的观点》《凯洛格论品牌》《凯洛格论市场营销（第二版）》等作品，并在市场营销研究杂志、华尔街日报等学术期刊上多次发表学术文章。此外，她还为可口可乐公司、道氏化学公司、飞利浦电子公司、辉瑞制药有限公司、塞尔公司和施乐公司等知名企业提供咨询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E662A"/>
    <w:rsid w:val="4A1E6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2019-05-08T07:10:00Z</dcterms:created>
  <dc:creator>吴璠</dc:creator>
  <cp:lastModifiedBy>吴璠</cp:lastModifiedBy>
  <dcterms:modified xsi:type="dcterms:W3CDTF">2019-05-08T07:10:24Z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