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outlineLvl w:val="3"/>
        <w:rPr>
          <w:rFonts w:ascii="方正小标宋简体" w:hAnsi="宋体" w:eastAsia="方正小标宋简体" w:cs="方正小标宋简体"/>
          <w:sz w:val="40"/>
          <w:szCs w:val="40"/>
          <w:lang w:bidi="ar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color w:val="111111"/>
          <w:kern w:val="0"/>
          <w:sz w:val="32"/>
          <w:szCs w:val="32"/>
          <w:lang w:bidi="ar"/>
        </w:rPr>
        <w:t>附件</w:t>
      </w:r>
      <w:r>
        <w:rPr>
          <w:rFonts w:ascii="仿宋_GB2312" w:hAnsi="微软雅黑" w:eastAsia="仿宋_GB2312" w:cs="宋体"/>
          <w:color w:val="111111"/>
          <w:kern w:val="0"/>
          <w:sz w:val="32"/>
          <w:szCs w:val="32"/>
          <w:lang w:bidi="ar"/>
        </w:rPr>
        <w:t>2</w:t>
      </w:r>
    </w:p>
    <w:p>
      <w:pPr>
        <w:spacing w:after="234" w:afterLines="75"/>
        <w:jc w:val="center"/>
        <w:rPr>
          <w:rFonts w:ascii="方正小标宋简体" w:hAnsi="宋体" w:eastAsia="方正小标宋简体" w:cs="方正小标宋简体"/>
          <w:sz w:val="32"/>
          <w:szCs w:val="28"/>
          <w:u w:val="single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  <w:lang w:bidi="ar"/>
        </w:rPr>
        <w:t>QC小组活动专业能力评价</w:t>
      </w:r>
      <w:r>
        <w:rPr>
          <w:rFonts w:ascii="方正小标宋简体" w:hAnsi="宋体" w:eastAsia="方正小标宋简体" w:cs="方正小标宋简体"/>
          <w:sz w:val="40"/>
          <w:szCs w:val="40"/>
          <w:lang w:bidi="ar"/>
        </w:rPr>
        <w:t>服务</w:t>
      </w:r>
      <w:r>
        <w:rPr>
          <w:rFonts w:hint="eastAsia" w:ascii="方正小标宋简体" w:hAnsi="宋体" w:eastAsia="方正小标宋简体" w:cs="方正小标宋简体"/>
          <w:sz w:val="40"/>
          <w:szCs w:val="40"/>
          <w:lang w:bidi="ar"/>
        </w:rPr>
        <w:t>申报表</w:t>
      </w:r>
    </w:p>
    <w:tbl>
      <w:tblPr>
        <w:tblStyle w:val="4"/>
        <w:tblW w:w="4998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718"/>
        <w:gridCol w:w="668"/>
        <w:gridCol w:w="402"/>
        <w:gridCol w:w="145"/>
        <w:gridCol w:w="656"/>
        <w:gridCol w:w="670"/>
        <w:gridCol w:w="183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3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120" w:firstLineChar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姓   名</w:t>
            </w:r>
          </w:p>
        </w:tc>
        <w:tc>
          <w:tcPr>
            <w:tcW w:w="159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性  别</w:t>
            </w:r>
          </w:p>
        </w:tc>
        <w:tc>
          <w:tcPr>
            <w:tcW w:w="7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76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after="156" w:afterLines="50" w:line="28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after="156" w:afterLines="50" w:line="280" w:lineRule="exact"/>
              <w:jc w:val="center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一寸免冠</w:t>
            </w:r>
          </w:p>
          <w:p>
            <w:pPr>
              <w:spacing w:after="156" w:afterLines="50"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证件照</w:t>
            </w:r>
          </w:p>
          <w:p>
            <w:pPr>
              <w:spacing w:after="156" w:afterLines="50" w:line="280" w:lineRule="exact"/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3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120" w:firstLineChar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年   龄</w:t>
            </w:r>
          </w:p>
        </w:tc>
        <w:tc>
          <w:tcPr>
            <w:tcW w:w="159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文化程度</w:t>
            </w:r>
          </w:p>
        </w:tc>
        <w:tc>
          <w:tcPr>
            <w:tcW w:w="7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3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工作单位</w:t>
            </w:r>
          </w:p>
        </w:tc>
        <w:tc>
          <w:tcPr>
            <w:tcW w:w="159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3" w:type="pct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从事质量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工作年限</w:t>
            </w:r>
          </w:p>
        </w:tc>
        <w:tc>
          <w:tcPr>
            <w:tcW w:w="7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3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所在部门</w:t>
            </w:r>
          </w:p>
        </w:tc>
        <w:tc>
          <w:tcPr>
            <w:tcW w:w="3086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3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技术职称</w:t>
            </w:r>
          </w:p>
        </w:tc>
        <w:tc>
          <w:tcPr>
            <w:tcW w:w="159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3" w:type="pct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职 务</w:t>
            </w:r>
          </w:p>
        </w:tc>
        <w:tc>
          <w:tcPr>
            <w:tcW w:w="7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3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注册等级</w:t>
            </w:r>
          </w:p>
        </w:tc>
        <w:tc>
          <w:tcPr>
            <w:tcW w:w="4162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960" w:firstLineChars="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□初级         □中级         □高级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3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通讯地址</w:t>
            </w:r>
          </w:p>
        </w:tc>
        <w:tc>
          <w:tcPr>
            <w:tcW w:w="222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0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座机</w:t>
            </w:r>
          </w:p>
        </w:tc>
        <w:tc>
          <w:tcPr>
            <w:tcW w:w="146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3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手机</w:t>
            </w:r>
          </w:p>
        </w:tc>
        <w:tc>
          <w:tcPr>
            <w:tcW w:w="222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0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邮箱</w:t>
            </w:r>
          </w:p>
        </w:tc>
        <w:tc>
          <w:tcPr>
            <w:tcW w:w="146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3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参加专业能力考评时间</w:t>
            </w:r>
          </w:p>
        </w:tc>
        <w:tc>
          <w:tcPr>
            <w:tcW w:w="4162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>
            <w:pPr>
              <w:spacing w:after="31" w:afterLines="10" w:line="3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时间</w:t>
            </w:r>
            <w:r>
              <w:rPr>
                <w:rFonts w:hint="eastAsia" w:ascii="宋体" w:hAnsi="宋体" w:eastAsia="宋体" w:cs="宋体"/>
                <w:sz w:val="24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     证书编号</w:t>
            </w:r>
            <w:r>
              <w:rPr>
                <w:rFonts w:hint="eastAsia" w:ascii="宋体" w:hAnsi="宋体" w:eastAsia="宋体" w:cs="宋体"/>
                <w:sz w:val="24"/>
                <w:u w:val="single"/>
                <w:lang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83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spacing w:line="240" w:lineRule="atLeast"/>
              <w:ind w:firstLine="408" w:firstLineChars="17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证</w:t>
            </w:r>
          </w:p>
          <w:p>
            <w:pPr>
              <w:spacing w:line="240" w:lineRule="atLeast"/>
              <w:ind w:firstLine="408" w:firstLineChars="17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实</w:t>
            </w:r>
          </w:p>
          <w:p>
            <w:pPr>
              <w:spacing w:line="240" w:lineRule="atLeast"/>
              <w:ind w:firstLine="408" w:firstLineChars="17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性</w:t>
            </w:r>
          </w:p>
          <w:p>
            <w:pPr>
              <w:spacing w:line="240" w:lineRule="atLeast"/>
              <w:ind w:firstLine="408" w:firstLineChars="17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材</w:t>
            </w:r>
          </w:p>
          <w:p>
            <w:pPr>
              <w:spacing w:line="240" w:lineRule="atLeast"/>
              <w:ind w:firstLine="408" w:firstLineChars="17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料</w:t>
            </w:r>
          </w:p>
        </w:tc>
        <w:tc>
          <w:tcPr>
            <w:tcW w:w="4162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详见《QC小组专业能力考试评价管理办法》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83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spacing w:before="109" w:beforeLines="35" w:after="78" w:afterLines="25"/>
              <w:ind w:firstLine="408" w:firstLineChars="17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09" w:beforeLines="35" w:after="78" w:afterLines="25"/>
              <w:ind w:firstLine="408" w:firstLineChars="17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个</w:t>
            </w:r>
          </w:p>
          <w:p>
            <w:pPr>
              <w:spacing w:before="109" w:beforeLines="35" w:after="78" w:afterLines="25"/>
              <w:ind w:firstLine="408" w:firstLineChars="17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人</w:t>
            </w:r>
          </w:p>
          <w:p>
            <w:pPr>
              <w:spacing w:before="109" w:beforeLines="35" w:after="78" w:afterLines="25"/>
              <w:ind w:firstLine="408" w:firstLineChars="17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承</w:t>
            </w:r>
          </w:p>
          <w:p>
            <w:pPr>
              <w:spacing w:before="109" w:beforeLines="35" w:after="78" w:afterLines="25"/>
              <w:ind w:firstLine="408" w:firstLineChars="17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诺   </w:t>
            </w:r>
          </w:p>
        </w:tc>
        <w:tc>
          <w:tcPr>
            <w:tcW w:w="4162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before="109" w:beforeLines="35"/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09" w:beforeLines="35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本人承诺遵守质量管理小组专业能力评价</w:t>
            </w:r>
            <w:r>
              <w:rPr>
                <w:rFonts w:ascii="宋体" w:hAnsi="宋体" w:eastAsia="宋体" w:cs="宋体"/>
                <w:sz w:val="24"/>
                <w:lang w:bidi="ar"/>
              </w:rPr>
              <w:t>服务申报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行为准则，提供材料属实，如有问题，责任自负。                          </w:t>
            </w:r>
          </w:p>
          <w:p>
            <w:pPr>
              <w:spacing w:before="109" w:beforeLines="35"/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                                 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    申请人签名（单位公章）：               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                                  年      月      日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83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spacing w:after="78" w:afterLines="25" w:line="300" w:lineRule="exact"/>
              <w:ind w:firstLine="168" w:firstLineChars="7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after="78" w:afterLines="25" w:line="300" w:lineRule="exact"/>
              <w:ind w:firstLine="110" w:firstLineChars="50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lang w:bidi="ar"/>
              </w:rPr>
              <w:t>审核意见</w:t>
            </w:r>
          </w:p>
          <w:p>
            <w:pPr>
              <w:spacing w:after="78" w:afterLines="25" w:line="300" w:lineRule="exact"/>
              <w:rPr>
                <w:rFonts w:ascii="宋体" w:hAnsi="宋体" w:eastAsia="宋体" w:cs="宋体"/>
                <w:spacing w:val="-14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（中国质协）</w:t>
            </w:r>
          </w:p>
        </w:tc>
        <w:tc>
          <w:tcPr>
            <w:tcW w:w="198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265" w:afterLines="85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□同意注册   □不同意注册                           </w:t>
            </w:r>
          </w:p>
          <w:p>
            <w:pPr>
              <w:spacing w:after="265" w:afterLines="85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初审人：       日期：</w:t>
            </w:r>
          </w:p>
        </w:tc>
        <w:tc>
          <w:tcPr>
            <w:tcW w:w="2175" w:type="pct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after="265" w:afterLines="85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□同意注册    □不同意注册  </w:t>
            </w:r>
          </w:p>
          <w:p>
            <w:pPr>
              <w:spacing w:after="265" w:afterLines="85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审核人：       日期：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3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after="78" w:afterLines="25"/>
              <w:ind w:firstLine="300" w:firstLineChars="150"/>
              <w:rPr>
                <w:rFonts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bidi="ar"/>
              </w:rPr>
              <w:t>证  书</w:t>
            </w:r>
          </w:p>
        </w:tc>
        <w:tc>
          <w:tcPr>
            <w:tcW w:w="4162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>
            <w:pPr>
              <w:spacing w:before="156" w:beforeLines="50" w:after="156" w:afterLines="50"/>
              <w:ind w:firstLine="240" w:firstLineChars="100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证书编号</w:t>
            </w:r>
            <w:r>
              <w:rPr>
                <w:rFonts w:hint="eastAsia" w:ascii="宋体" w:hAnsi="宋体" w:eastAsia="宋体" w:cs="宋体"/>
                <w:sz w:val="24"/>
                <w:u w:val="single"/>
                <w:lang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        注册日期</w:t>
            </w:r>
            <w:r>
              <w:rPr>
                <w:rFonts w:hint="eastAsia" w:ascii="宋体" w:hAnsi="宋体" w:eastAsia="宋体" w:cs="宋体"/>
                <w:sz w:val="24"/>
                <w:u w:val="single"/>
                <w:lang w:bidi="ar"/>
              </w:rPr>
              <w:t xml:space="preserve">      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1939418" o:spid="_x0000_s2074" o:spt="136" type="#_x0000_t136" style="position:absolute;left:0pt;margin-left:493.95pt;margin-top:500.5pt;height:14pt;width:141pt;mso-position-horizontal-relative:margin;mso-position-vertical-relative:margin;rotation:-2949120f;z-index:-25163161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21780643" o:spid="_x0000_s2073" o:spt="136" type="#_x0000_t136" style="position:absolute;left:0pt;margin-left:373pt;margin-top:621.4pt;height:14pt;width:141pt;mso-position-horizontal-relative:margin;mso-position-vertical-relative:margin;rotation:-2949120f;z-index:-25163264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21701939" o:spid="_x0000_s2072" o:spt="136" type="#_x0000_t136" style="position:absolute;left:0pt;margin-left:252.1pt;margin-top:742.3pt;height:14pt;width:141pt;mso-position-horizontal-relative:margin;mso-position-vertical-relative:margin;rotation:-2949120f;z-index:-25163366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21061458" o:spid="_x0000_s2071" o:spt="136" type="#_x0000_t136" style="position:absolute;left:0pt;margin-left:493.95pt;margin-top:295.15pt;height:14pt;width:141pt;mso-position-horizontal-relative:margin;mso-position-vertical-relative:margin;rotation:-2949120f;z-index:-25163468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20905935" o:spid="_x0000_s2070" o:spt="136" type="#_x0000_t136" style="position:absolute;left:0pt;margin-left:373pt;margin-top:416.1pt;height:14pt;width:141pt;mso-position-horizontal-relative:margin;mso-position-vertical-relative:margin;rotation:-2949120f;z-index:-25163571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20740422" o:spid="_x0000_s2069" o:spt="136" type="#_x0000_t136" style="position:absolute;left:0pt;margin-left:252.1pt;margin-top:537pt;height:14pt;width:141pt;mso-position-horizontal-relative:margin;mso-position-vertical-relative:margin;rotation:-2949120f;z-index:-25163673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20654368" o:spid="_x0000_s2068" o:spt="136" type="#_x0000_t136" style="position:absolute;left:0pt;margin-left:131.2pt;margin-top:657.9pt;height:14pt;width:141pt;mso-position-horizontal-relative:margin;mso-position-vertical-relative:margin;rotation:-2949120f;z-index:-25163776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20484815" o:spid="_x0000_s2067" o:spt="136" type="#_x0000_t136" style="position:absolute;left:0pt;margin-left:10.25pt;margin-top:778.85pt;height:14pt;width:141pt;mso-position-horizontal-relative:margin;mso-position-vertical-relative:margin;rotation:-2949120f;z-index:-25163878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9934961" o:spid="_x0000_s2066" o:spt="136" type="#_x0000_t136" style="position:absolute;left:0pt;margin-left:493.95pt;margin-top:89.85pt;height:14pt;width:141pt;mso-position-horizontal-relative:margin;mso-position-vertical-relative:margin;rotation:-2949120f;z-index:-25163980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9457863" o:spid="_x0000_s2065" o:spt="136" type="#_x0000_t136" style="position:absolute;left:0pt;margin-left:373pt;margin-top:210.75pt;height:14pt;width:141pt;mso-position-horizontal-relative:margin;mso-position-vertical-relative:margin;rotation:-2949120f;z-index:-25164083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8709633" o:spid="_x0000_s2064" o:spt="136" type="#_x0000_t136" style="position:absolute;left:0pt;margin-left:252.1pt;margin-top:331.7pt;height:14pt;width:141pt;mso-position-horizontal-relative:margin;mso-position-vertical-relative:margin;rotation:-2949120f;z-index:-25164185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8089544" o:spid="_x0000_s2063" o:spt="136" type="#_x0000_t136" style="position:absolute;left:0pt;margin-left:131.2pt;margin-top:452.6pt;height:14pt;width:141pt;mso-position-horizontal-relative:margin;mso-position-vertical-relative:margin;rotation:-2949120f;z-index:-25164288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7363950" o:spid="_x0000_s2062" o:spt="136" type="#_x0000_t136" style="position:absolute;left:0pt;margin-left:10.25pt;margin-top:573.5pt;height:14pt;width:141pt;mso-position-horizontal-relative:margin;mso-position-vertical-relative:margin;rotation:-2949120f;z-index:-25164390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6984312" o:spid="_x0000_s2061" o:spt="136" type="#_x0000_t136" style="position:absolute;left:0pt;margin-left:-110.65pt;margin-top:694.45pt;height:14pt;width:141pt;mso-position-horizontal-relative:margin;mso-position-vertical-relative:margin;rotation:-2949120f;z-index:-25164492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6768824" o:spid="_x0000_s2060" o:spt="136" type="#_x0000_t136" style="position:absolute;left:0pt;margin-left:493.95pt;margin-top:-115.45pt;height:14pt;width:141pt;mso-position-horizontal-relative:margin;mso-position-vertical-relative:margin;rotation:-2949120f;z-index:-25164595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6728322" o:spid="_x0000_s2059" o:spt="136" type="#_x0000_t136" style="position:absolute;left:0pt;margin-left:373pt;margin-top:5.45pt;height:14pt;width:141pt;mso-position-horizontal-relative:margin;mso-position-vertical-relative:margin;rotation:-2949120f;z-index:-25164697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6020184" o:spid="_x0000_s2058" o:spt="136" type="#_x0000_t136" style="position:absolute;left:0pt;margin-left:252.1pt;margin-top:126.35pt;height:14pt;width:141pt;mso-position-horizontal-relative:margin;mso-position-vertical-relative:margin;rotation:-2949120f;z-index:-25164800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5471739" o:spid="_x0000_s2057" o:spt="136" type="#_x0000_t136" style="position:absolute;left:0pt;margin-left:131.2pt;margin-top:247.3pt;height:14pt;width:141pt;mso-position-horizontal-relative:margin;mso-position-vertical-relative:margin;rotation:-2949120f;z-index:-25164902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4588274" o:spid="_x0000_s2056" o:spt="136" type="#_x0000_t136" style="position:absolute;left:0pt;margin-left:10.25pt;margin-top:368.2pt;height:14pt;width:141pt;mso-position-horizontal-relative:margin;mso-position-vertical-relative:margin;rotation:-2949120f;z-index:-25165004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4012902" o:spid="_x0000_s2055" o:spt="136" type="#_x0000_t136" style="position:absolute;left:0pt;margin-left:-110.65pt;margin-top:489.1pt;height:14pt;width:141pt;mso-position-horizontal-relative:margin;mso-position-vertical-relative:margin;rotation:-2949120f;z-index:-25165107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3527612" o:spid="_x0000_s2054" o:spt="136" type="#_x0000_t136" style="position:absolute;left:0pt;margin-left:252.1pt;margin-top:-78.95pt;height:14pt;width:141pt;mso-position-horizontal-relative:margin;mso-position-vertical-relative:margin;rotation:-2949120f;z-index:-25165209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3476897" o:spid="_x0000_s2053" o:spt="136" type="#_x0000_t136" style="position:absolute;left:0pt;margin-left:131.2pt;margin-top:41.95pt;height:14pt;width:141pt;mso-position-horizontal-relative:margin;mso-position-vertical-relative:margin;rotation:-2949120f;z-index:-25165312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3007459" o:spid="_x0000_s2052" o:spt="136" type="#_x0000_t136" style="position:absolute;left:0pt;margin-left:10.25pt;margin-top:162.9pt;height:14pt;width:141pt;mso-position-horizontal-relative:margin;mso-position-vertical-relative:margin;rotation:-2949120f;z-index:-25165414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2390971" o:spid="_x0000_s2051" o:spt="136" type="#_x0000_t136" style="position:absolute;left:0pt;margin-left:-110.65pt;margin-top:283.8pt;height:14pt;width:141pt;mso-position-horizontal-relative:margin;mso-position-vertical-relative:margin;rotation:-2949120f;z-index:-25165516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1982875" o:spid="_x0000_s2050" o:spt="136" type="#_x0000_t136" style="position:absolute;left:0pt;margin-left:10.25pt;margin-top:-42.45pt;height:14pt;width:141pt;mso-position-horizontal-relative:margin;mso-position-vertical-relative:margin;rotation:-2949120f;z-index:-25165619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  <w:r>
      <w:rPr>
        <w:sz w:val="18"/>
      </w:rPr>
      <w:pict>
        <v:shape id="PowerPlusWaterMarkObject11669054" o:spid="_x0000_s2049" o:spt="136" type="#_x0000_t136" style="position:absolute;left:0pt;margin-left:-110.65pt;margin-top:78.5pt;height:14pt;width:141pt;mso-position-horizontal-relative:margin;mso-position-vertical-relative:margin;rotation:-2949120f;z-index:-25165721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7-2113:50:51" style="font-family:汉仪旗黑KW 55S;font-size:1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A3"/>
    <w:rsid w:val="00572519"/>
    <w:rsid w:val="00831AA3"/>
    <w:rsid w:val="008B2F2C"/>
    <w:rsid w:val="00F00FF6"/>
    <w:rsid w:val="00FF6303"/>
    <w:rsid w:val="3F27B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</Words>
  <Characters>526</Characters>
  <Lines>4</Lines>
  <Paragraphs>1</Paragraphs>
  <TotalTime>0</TotalTime>
  <ScaleCrop>false</ScaleCrop>
  <LinksUpToDate>false</LinksUpToDate>
  <CharactersWithSpaces>617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2023-07-21T09:36:00Z</dcterms:created>
  <dc:creator>Tian Q. P.</dc:creator>
  <cp:lastModifiedBy>Tian Q. P.</cp:lastModifiedBy>
  <dcterms:modified xsi:type="dcterms:W3CDTF">2023-07-21T13:50:51Z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