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167"/>
        <w:gridCol w:w="938"/>
        <w:gridCol w:w="1804"/>
        <w:gridCol w:w="93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6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质量管理小组活动中级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6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67" w:type="dxa"/>
            <w:gridSpan w:val="5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67" w:type="dxa"/>
            <w:gridSpan w:val="5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</w:p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67" w:type="dxa"/>
            <w:gridSpan w:val="5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67" w:type="dxa"/>
            <w:gridSpan w:val="5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67" w:type="dxa"/>
            <w:gridSpan w:val="5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纳税人识别号：          </w:t>
            </w:r>
          </w:p>
          <w:p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67" w:type="dxa"/>
            <w:gridSpan w:val="5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</w:t>
            </w:r>
            <w:r>
              <w:rPr>
                <w:rFonts w:hint="eastAsia" w:ascii="宋体" w:hAnsi="宋体"/>
                <w:sz w:val="24"/>
              </w:rPr>
              <w:t>将填写的回执表及报名信息表发送邮件至本部。</w:t>
            </w:r>
          </w:p>
        </w:tc>
      </w:tr>
    </w:tbl>
    <w:p>
      <w:pPr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"mailto:zzzy@caq.org.cn" </w:instrText>
      </w:r>
      <w:r>
        <w:rPr>
          <w:color w:val="auto"/>
        </w:rPr>
        <w:fldChar w:fldCharType="separate"/>
      </w:r>
      <w:r>
        <w:rPr>
          <w:rStyle w:val="6"/>
          <w:rFonts w:hint="eastAsia" w:ascii="宋体" w:hAnsi="宋体"/>
          <w:color w:val="auto"/>
          <w:sz w:val="24"/>
        </w:rPr>
        <w:t>zzzy@caq.org.cn</w:t>
      </w:r>
      <w:r>
        <w:rPr>
          <w:rStyle w:val="6"/>
          <w:rFonts w:hint="eastAsia" w:ascii="宋体" w:hAnsi="宋体"/>
          <w:color w:val="auto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F4483"/>
    <w:multiLevelType w:val="multilevel"/>
    <w:tmpl w:val="3C1F44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AAD6A29"/>
    <w:rsid w:val="6AAD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2024-01-18T02:36:00Z</dcterms:created>
  <dc:creator>WFY</dc:creator>
  <cp:lastModifiedBy>WFY</cp:lastModifiedBy>
  <dcterms:modified xsi:type="dcterms:W3CDTF">2024-01-18T02:36:47Z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5FB3A186474B440BBDC7A8D5F0F34E8B_11</vt:lpwstr>
  </property>
</Properties>
</file>