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ind w:firstLine="0" w:firstLineChars="0"/>
        <w:jc w:val="center"/>
        <w:rPr>
          <w:rFonts w:ascii="黑体" w:hAnsi="黑体" w:eastAsia="黑体" w:cs="宋体-方正超大字符集"/>
          <w:sz w:val="36"/>
          <w:szCs w:val="36"/>
        </w:rPr>
      </w:pPr>
      <w:bookmarkStart w:id="0" w:name="_GoBack"/>
      <w:r>
        <w:rPr>
          <w:rFonts w:hint="eastAsia" w:ascii="黑体" w:hAnsi="黑体" w:eastAsia="黑体" w:cs="宋体-方正超大字符集"/>
          <w:sz w:val="36"/>
          <w:szCs w:val="36"/>
        </w:rPr>
        <w:t>办学治校和教育教学质量提升优秀案例模板</w:t>
      </w:r>
      <w:bookmarkEnd w:id="0"/>
    </w:p>
    <w:p>
      <w:pPr>
        <w:spacing w:before="225" w:line="480" w:lineRule="atLeast"/>
        <w:ind w:firstLine="0" w:firstLineChars="0"/>
        <w:jc w:val="center"/>
        <w:rPr>
          <w:rFonts w:ascii="仿宋" w:hAnsi="仿宋" w:cs="黑体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68580</wp:posOffset>
                </wp:positionV>
                <wp:extent cx="6355080" cy="7121525"/>
                <wp:effectExtent l="6350" t="6350" r="8890" b="196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6455" y="1998345"/>
                          <a:ext cx="6355080" cy="7121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95pt;margin-top:5.4pt;height:560.75pt;width:500.4pt;z-index:-251657216;v-text-anchor:middle;mso-width-relative:page;mso-height-relative:page;" fillcolor="#BDD7EE [1304]" filled="t" stroked="t" coordsize="21600,21600" o:gfxdata="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fNKur1wAAAAsBAAAPAAAAAAAAAAEAIAAAACIAAABkcnMvZG93bnJldi54bWxQ&#10;SwECFAAUAAAACACHTuJAx3JHvaMCAABbBQAADgAAAAAAAAABACAAAAAmAQAAZHJzL2Uyb0RvYy54&#10;bWxQSwUGAAAAAAYABgBZAQAAOwYAAAAA&#10;">
                <v:fill on="t" focussize="0,0"/>
                <v:stroke weight="1pt" color="#2F5597 [24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-1065530</wp:posOffset>
                </wp:positionH>
                <wp:positionV relativeFrom="paragraph">
                  <wp:posOffset>27940</wp:posOffset>
                </wp:positionV>
                <wp:extent cx="1828165" cy="869950"/>
                <wp:effectExtent l="6350" t="6350" r="9525" b="266700"/>
                <wp:wrapNone/>
                <wp:docPr id="8" name="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915" y="1358265"/>
                          <a:ext cx="1828165" cy="869950"/>
                        </a:xfrm>
                        <a:prstGeom prst="wedgeRectCallout">
                          <a:avLst>
                            <a:gd name="adj1" fmla="val 30687"/>
                            <a:gd name="adj2" fmla="val 78978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ind w:firstLine="0" w:firstLineChars="0"/>
                              <w:jc w:val="left"/>
                              <w:rPr>
                                <w:rFonts w:ascii="楷体" w:hAnsi="楷体" w:eastAsia="楷体" w:cs="楷体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版心为232mm×150mm，即页边距设置为上下各2.54cm，左右各3.17cm。页眉1.5厘米，页脚1.75厘米。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83.9pt;margin-top:2.2pt;height:68.5pt;width:143.95pt;z-index:251664384;v-text-anchor:middle;mso-width-relative:page;mso-height-relative:page;" fillcolor="#BDD7EE [1304]" filled="t" stroked="t" coordsize="21600,21600" o:gfxdata="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OsF+bNkAAAAKAQAADwAAAAAAAAABACAAAAAiAAAAZHJzL2Rvd25y&#10;ZXYueG1sUEsBAhQAFAAAAAgAh07iQH/XcK/hAgAAyAUAAA4AAAAAAAAAAQAgAAAAKAEAAGRycy9l&#10;Mm9Eb2MueG1sUEsFBgAAAAAGAAYAWQEAAHsGAAAAAA==&#10;" adj="17428,27859">
                <v:fill on="t" focussize="0,0"/>
                <v:stroke weight="1pt" color="#2F5597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0" w:firstLineChars="0"/>
                        <w:jc w:val="left"/>
                        <w:rPr>
                          <w:rFonts w:ascii="楷体" w:hAnsi="楷体" w:eastAsia="楷体" w:cs="楷体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版心为232mm×150mm，即页边距设置为上下各2.54cm，左右各3.17cm。页眉1.5厘米，页脚1.75厘米。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4450715</wp:posOffset>
                </wp:positionH>
                <wp:positionV relativeFrom="page">
                  <wp:posOffset>1797050</wp:posOffset>
                </wp:positionV>
                <wp:extent cx="1599565" cy="516890"/>
                <wp:effectExtent l="6350" t="6350" r="9525" b="86360"/>
                <wp:wrapNone/>
                <wp:docPr id="1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29935" y="2382520"/>
                          <a:ext cx="1599565" cy="516890"/>
                        </a:xfrm>
                        <a:prstGeom prst="wedgeRectCallout">
                          <a:avLst>
                            <a:gd name="adj1" fmla="val -41306"/>
                            <a:gd name="adj2" fmla="val 6247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ind w:firstLine="0" w:firstLineChars="0"/>
                              <w:jc w:val="left"/>
                              <w:rPr>
                                <w:rFonts w:ascii="楷体" w:hAnsi="楷体" w:eastAsia="楷体" w:cs="楷体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案例名称，简洁明了地反映案例的主题。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50.45pt;margin-top:141.5pt;height:40.7pt;width:125.95pt;mso-position-vertical-relative:page;z-index:-251655168;v-text-anchor:middle;mso-width-relative:page;mso-height-relative:page;" fillcolor="#BDD7EE [1304]" filled="t" stroked="t" coordsize="21600,21600" o:gfxdata="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WVD7N9sAAAALAQAADwAAAAAAAAABACAAAAAiAAAAZHJzL2Rv&#10;d25yZXYueG1sUEsBAhQAFAAAAAgAh07iQOiobbLiAgAAygUAAA4AAAAAAAAAAQAgAAAAKgEAAGRy&#10;cy9lMm9Eb2MueG1sUEsFBgAAAAAGAAYAWQEAAH4GAAAAAA==&#10;" adj="1878,24295">
                <v:fill on="t" focussize="0,0"/>
                <v:stroke weight="1pt" color="#2F5597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0" w:firstLineChars="0"/>
                        <w:jc w:val="left"/>
                        <w:rPr>
                          <w:rFonts w:ascii="楷体" w:hAnsi="楷体" w:eastAsia="楷体" w:cs="楷体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案例名称，简洁明了地反映案例的主题。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25" w:line="240" w:lineRule="auto"/>
        <w:ind w:firstLine="0" w:firstLineChars="0"/>
        <w:jc w:val="center"/>
        <w:rPr>
          <w:rFonts w:ascii="黑体" w:hAnsi="黑体" w:eastAsia="黑体" w:cs="黑体"/>
          <w:b/>
          <w:bCs/>
          <w:sz w:val="44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630555</wp:posOffset>
                </wp:positionV>
                <wp:extent cx="1066800" cy="411480"/>
                <wp:effectExtent l="509270" t="6350" r="8890" b="889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815" y="2935605"/>
                          <a:ext cx="1066800" cy="411480"/>
                        </a:xfrm>
                        <a:prstGeom prst="wedgeRectCallout">
                          <a:avLst>
                            <a:gd name="adj1" fmla="val -92976"/>
                            <a:gd name="adj2" fmla="val -880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ind w:firstLine="0" w:firstLineChars="0"/>
                              <w:jc w:val="left"/>
                              <w:rPr>
                                <w:rFonts w:ascii="楷体" w:hAnsi="楷体" w:eastAsia="楷体" w:cs="楷体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四号宋体字，单倍行距。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52.85pt;margin-top:49.65pt;height:32.4pt;width:84pt;z-index:251662336;v-text-anchor:middle;mso-width-relative:page;mso-height-relative:page;" fillcolor="#BDD7EE [1304]" filled="t" stroked="t" coordsize="21600,21600" o:gfxdata="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N8+ADbYAAAACgEAAA8AAAAAAAAAAQAgAAAAIgAAAGRycy9kb3ducmV2&#10;LnhtbFBLAQIUABQAAAAIAIdO4kBgzSPK4AIAAMoFAAAOAAAAAAAAAAEAIAAAACcBAABkcnMvZTJv&#10;RG9jLnhtbFBLBQYAAAAABgAGAFkBAAB5BgAAAAA=&#10;" adj="-9283,8897">
                <v:fill on="t" focussize="0,0"/>
                <v:stroke weight="1pt" color="#2F5597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0" w:firstLineChars="0"/>
                        <w:jc w:val="left"/>
                        <w:rPr>
                          <w:rFonts w:ascii="楷体" w:hAnsi="楷体" w:eastAsia="楷体" w:cs="楷体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四号宋体字，单倍行距。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44"/>
          <w:szCs w:val="28"/>
        </w:rPr>
        <w:t>运用PDCA循环，解决***问题</w:t>
      </w:r>
    </w:p>
    <w:p>
      <w:pPr>
        <w:pStyle w:val="6"/>
        <w:spacing w:before="0" w:beforeAutospacing="0" w:after="0" w:afterAutospacing="0"/>
        <w:jc w:val="center"/>
        <w:rPr>
          <w:rFonts w:ascii="仿宋" w:hAnsi="仿宋" w:cs="黑体"/>
          <w:sz w:val="28"/>
          <w:szCs w:val="28"/>
        </w:rPr>
      </w:pPr>
      <w:r>
        <w:rPr>
          <w:rFonts w:hint="eastAsia" w:ascii="仿宋" w:hAnsi="仿宋"/>
          <w:sz w:val="28"/>
          <w:szCs w:val="36"/>
        </w:rPr>
        <w:t>著作者单位和姓名</w:t>
      </w:r>
    </w:p>
    <w:p>
      <w:pPr>
        <w:spacing w:line="240" w:lineRule="exact"/>
        <w:ind w:firstLine="0" w:firstLineChars="0"/>
        <w:jc w:val="left"/>
        <w:rPr>
          <w:rFonts w:ascii="仿宋" w:hAnsi="仿宋" w:cs="黑体"/>
        </w:rPr>
      </w:pPr>
    </w:p>
    <w:p>
      <w:pPr>
        <w:spacing w:line="240" w:lineRule="exact"/>
        <w:ind w:firstLine="0" w:firstLineChars="0"/>
        <w:jc w:val="left"/>
        <w:rPr>
          <w:rFonts w:ascii="仿宋" w:hAnsi="仿宋" w:cs="黑体"/>
          <w:b/>
          <w:bCs/>
          <w:sz w:val="21"/>
        </w:rPr>
      </w:pPr>
    </w:p>
    <w:p>
      <w:pPr>
        <w:pStyle w:val="6"/>
        <w:spacing w:before="0" w:beforeAutospacing="0" w:after="0" w:afterAutospacing="0" w:line="440" w:lineRule="exact"/>
        <w:ind w:firstLine="420" w:firstLineChars="200"/>
        <w:rPr>
          <w:b/>
          <w:bCs/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72390</wp:posOffset>
                </wp:positionV>
                <wp:extent cx="4545965" cy="571500"/>
                <wp:effectExtent l="6350" t="6350" r="19685" b="1270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5095" y="3415665"/>
                          <a:ext cx="4545965" cy="5715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5pt;margin-top:5.7pt;height:45pt;width:357.95pt;z-index:-251656192;v-text-anchor:middle;mso-width-relative:page;mso-height-relative:page;" fillcolor="#E7E6E6 [3214]" filled="t" stroked="t" coordsize="21600,21600" arcsize="0.166666666666667" o:gfxdata="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MOEtjXYAAAACQEAAA8AAAAAAAAAAQAgAAAAIgAAAGRycy9kb3ducmV2Lnht&#10;bFBLAQIUABQAAAAIAIdO4kDm4+UmpAIAAC0FAAAOAAAAAAAAAAEAIAAAACcBAABkcnMvZTJvRG9j&#10;LnhtbFBLBQYAAAAABgAGAFkBAAA9BgAAAAA=&#10;">
                <v:fill on="t" focussize="0,0"/>
                <v:stroke weight="1pt" color="#2F5597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b/>
          <w:bCs/>
          <w:sz w:val="21"/>
          <w:szCs w:val="21"/>
        </w:rPr>
        <w:t>一</w:t>
      </w:r>
      <w:r>
        <w:rPr>
          <w:b/>
          <w:bCs/>
          <w:sz w:val="21"/>
          <w:szCs w:val="21"/>
        </w:rPr>
        <w:t>、案例背景</w:t>
      </w:r>
      <w:r>
        <w:rPr>
          <w:rFonts w:hint="eastAsia"/>
          <w:b/>
          <w:bCs/>
          <w:sz w:val="21"/>
          <w:szCs w:val="21"/>
        </w:rPr>
        <w:t>（500字）</w:t>
      </w:r>
    </w:p>
    <w:p>
      <w:pPr>
        <w:pStyle w:val="6"/>
        <w:spacing w:before="0" w:beforeAutospacing="0" w:after="0" w:afterAutospacing="0" w:line="4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（请简要介绍</w:t>
      </w:r>
      <w:r>
        <w:rPr>
          <w:rFonts w:hint="eastAsia"/>
          <w:sz w:val="21"/>
          <w:szCs w:val="21"/>
        </w:rPr>
        <w:t>与</w:t>
      </w:r>
      <w:r>
        <w:rPr>
          <w:sz w:val="21"/>
          <w:szCs w:val="21"/>
        </w:rPr>
        <w:t>案例</w:t>
      </w:r>
      <w:r>
        <w:rPr>
          <w:rFonts w:hint="eastAsia"/>
          <w:sz w:val="21"/>
          <w:szCs w:val="21"/>
        </w:rPr>
        <w:t>相关</w:t>
      </w:r>
      <w:r>
        <w:rPr>
          <w:sz w:val="21"/>
          <w:szCs w:val="21"/>
        </w:rPr>
        <w:t>的背景，包括教育环境、教育政策、学校状况等）</w:t>
      </w:r>
    </w:p>
    <w:p>
      <w:pPr>
        <w:pStyle w:val="6"/>
        <w:spacing w:before="0" w:beforeAutospacing="0" w:after="0" w:afterAutospacing="0" w:line="440" w:lineRule="exact"/>
        <w:ind w:firstLine="560" w:firstLineChars="200"/>
        <w:rPr>
          <w:b/>
          <w:bCs/>
          <w:sz w:val="21"/>
          <w:szCs w:val="21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243205</wp:posOffset>
                </wp:positionV>
                <wp:extent cx="1714500" cy="609600"/>
                <wp:effectExtent l="646430" t="216535" r="16510" b="12065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09600"/>
                        </a:xfrm>
                        <a:prstGeom prst="wedgeRectCallout">
                          <a:avLst>
                            <a:gd name="adj1" fmla="val -85119"/>
                            <a:gd name="adj2" fmla="val -81018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ind w:firstLine="0" w:firstLineChars="0"/>
                              <w:jc w:val="left"/>
                              <w:rPr>
                                <w:rFonts w:ascii="楷体" w:hAnsi="楷体" w:eastAsia="楷体" w:cs="楷体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五号宋体，行距固定值22磅。首行缩进2个字符。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48.65pt;margin-top:19.15pt;height:48pt;width:135pt;z-index:251663360;v-text-anchor:middle;mso-width-relative:page;mso-height-relative:page;" fillcolor="#BDD7EE [1304]" filled="t" stroked="t" coordsize="21600,21600" o:gfxdata="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EVcD1bXAAAACgEAAA8AAAAAAAAAAQAgAAAAIgAAAGRycy9kb3ducmV2LnhtbFBLAQIUABQA&#10;AAAIAIdO4kBUakOh1QIAAL8FAAAOAAAAAAAAAAEAIAAAACYBAABkcnMvZTJvRG9jLnhtbFBLBQYA&#10;AAAABgAGAFkBAABtBgAAAAA=&#10;" adj="-7586,-6700">
                <v:fill on="t" focussize="0,0"/>
                <v:stroke weight="1pt" color="#2F5597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0" w:firstLineChars="0"/>
                        <w:jc w:val="left"/>
                        <w:rPr>
                          <w:rFonts w:ascii="楷体" w:hAnsi="楷体" w:eastAsia="楷体" w:cs="楷体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五号宋体，行距固定值22磅。首行缩进2个字符。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before="0" w:beforeAutospacing="0" w:after="0" w:afterAutospacing="0" w:line="440" w:lineRule="exact"/>
        <w:ind w:firstLine="422" w:firstLineChars="200"/>
        <w:rPr>
          <w:b/>
          <w:bCs/>
          <w:sz w:val="21"/>
          <w:szCs w:val="21"/>
        </w:rPr>
      </w:pPr>
    </w:p>
    <w:p>
      <w:pPr>
        <w:pStyle w:val="6"/>
        <w:spacing w:before="0" w:beforeAutospacing="0" w:after="0" w:afterAutospacing="0" w:line="440" w:lineRule="exact"/>
        <w:ind w:firstLine="422" w:firstLineChars="200"/>
        <w:rPr>
          <w:b/>
          <w:bCs/>
          <w:sz w:val="21"/>
          <w:szCs w:val="21"/>
        </w:rPr>
      </w:pPr>
    </w:p>
    <w:p>
      <w:pPr>
        <w:pStyle w:val="6"/>
        <w:spacing w:before="0" w:beforeAutospacing="0" w:after="0" w:afterAutospacing="0" w:line="440" w:lineRule="exact"/>
        <w:ind w:firstLine="422" w:firstLineChars="20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二</w:t>
      </w:r>
      <w:r>
        <w:rPr>
          <w:b/>
          <w:bCs/>
          <w:sz w:val="21"/>
          <w:szCs w:val="21"/>
        </w:rPr>
        <w:t>、</w:t>
      </w:r>
      <w:r>
        <w:rPr>
          <w:rFonts w:hint="eastAsia"/>
          <w:b/>
          <w:bCs/>
          <w:sz w:val="21"/>
          <w:szCs w:val="21"/>
        </w:rPr>
        <w:t>实施过程（2500字）</w:t>
      </w:r>
    </w:p>
    <w:p>
      <w:pPr>
        <w:pStyle w:val="6"/>
        <w:spacing w:before="0" w:beforeAutospacing="0" w:after="0" w:afterAutospacing="0" w:line="4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（请详细描述您采取的解决方案，包括</w:t>
      </w:r>
      <w:r>
        <w:rPr>
          <w:rFonts w:hint="eastAsia"/>
          <w:sz w:val="21"/>
          <w:szCs w:val="21"/>
        </w:rPr>
        <w:t>运用了哪些教育理念，质量理念，</w:t>
      </w:r>
      <w:r>
        <w:rPr>
          <w:sz w:val="21"/>
          <w:szCs w:val="21"/>
        </w:rPr>
        <w:t>方案的设计、实施过程、遇到的困难和解决方法等）</w:t>
      </w:r>
    </w:p>
    <w:p>
      <w:pPr>
        <w:pStyle w:val="6"/>
        <w:spacing w:before="0" w:beforeAutospacing="0" w:after="0" w:afterAutospacing="0" w:line="440" w:lineRule="exact"/>
        <w:ind w:firstLine="420" w:firstLineChars="200"/>
        <w:rPr>
          <w:sz w:val="21"/>
          <w:szCs w:val="21"/>
        </w:rPr>
      </w:pPr>
    </w:p>
    <w:p>
      <w:pPr>
        <w:pStyle w:val="6"/>
        <w:spacing w:before="0" w:beforeAutospacing="0" w:after="0" w:afterAutospacing="0" w:line="440" w:lineRule="exact"/>
        <w:ind w:firstLine="422" w:firstLineChars="20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</w:t>
      </w:r>
      <w:r>
        <w:rPr>
          <w:b/>
          <w:bCs/>
          <w:sz w:val="21"/>
          <w:szCs w:val="21"/>
        </w:rPr>
        <w:t>、实施效果</w:t>
      </w:r>
      <w:r>
        <w:rPr>
          <w:rFonts w:hint="eastAsia"/>
          <w:b/>
          <w:bCs/>
          <w:sz w:val="21"/>
          <w:szCs w:val="21"/>
        </w:rPr>
        <w:t>（1500字）</w:t>
      </w:r>
    </w:p>
    <w:p>
      <w:pPr>
        <w:pStyle w:val="6"/>
        <w:spacing w:before="0" w:beforeAutospacing="0" w:after="0" w:afterAutospacing="0" w:line="4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（请详细描述</w:t>
      </w:r>
      <w:r>
        <w:rPr>
          <w:rFonts w:hint="eastAsia"/>
          <w:sz w:val="21"/>
          <w:szCs w:val="21"/>
        </w:rPr>
        <w:t>与案例实施密切相关</w:t>
      </w:r>
      <w:r>
        <w:rPr>
          <w:sz w:val="21"/>
          <w:szCs w:val="21"/>
        </w:rPr>
        <w:t>的实施效果，包括解决了哪些问题、改善了哪些方面、达到了哪些预期目标</w:t>
      </w:r>
      <w:r>
        <w:rPr>
          <w:rFonts w:hint="eastAsia"/>
          <w:sz w:val="21"/>
          <w:szCs w:val="21"/>
        </w:rPr>
        <w:t>，以及</w:t>
      </w:r>
      <w:r>
        <w:rPr>
          <w:sz w:val="21"/>
          <w:szCs w:val="21"/>
        </w:rPr>
        <w:t>推广价值，包括对其他学校的借鉴意义、对教育改革的推动作用等</w:t>
      </w:r>
      <w:r>
        <w:rPr>
          <w:rFonts w:hint="eastAsia"/>
          <w:sz w:val="21"/>
          <w:szCs w:val="21"/>
        </w:rPr>
        <w:t>，鼓励有数据和事实支撑及对标的效果</w:t>
      </w:r>
      <w:r>
        <w:rPr>
          <w:sz w:val="21"/>
          <w:szCs w:val="21"/>
        </w:rPr>
        <w:t>）</w:t>
      </w:r>
    </w:p>
    <w:p>
      <w:pPr>
        <w:pStyle w:val="6"/>
        <w:spacing w:before="0" w:beforeAutospacing="0" w:after="0" w:afterAutospacing="0" w:line="440" w:lineRule="exact"/>
        <w:ind w:firstLine="420" w:firstLineChars="200"/>
        <w:rPr>
          <w:sz w:val="21"/>
          <w:szCs w:val="21"/>
        </w:rPr>
      </w:pPr>
    </w:p>
    <w:p>
      <w:pPr>
        <w:pStyle w:val="6"/>
        <w:spacing w:before="0" w:beforeAutospacing="0" w:after="0" w:afterAutospacing="0" w:line="440" w:lineRule="exact"/>
        <w:ind w:firstLine="422" w:firstLineChars="20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四</w:t>
      </w:r>
      <w:r>
        <w:rPr>
          <w:b/>
          <w:bCs/>
          <w:sz w:val="21"/>
          <w:szCs w:val="21"/>
        </w:rPr>
        <w:t>、</w:t>
      </w:r>
      <w:r>
        <w:rPr>
          <w:rFonts w:hint="eastAsia"/>
          <w:b/>
          <w:bCs/>
          <w:sz w:val="21"/>
          <w:szCs w:val="21"/>
        </w:rPr>
        <w:t>总结与展望（500字）</w:t>
      </w:r>
    </w:p>
    <w:p>
      <w:pPr>
        <w:pStyle w:val="6"/>
        <w:spacing w:before="0" w:beforeAutospacing="0" w:after="0" w:afterAutospacing="0" w:line="44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（请总结您在解决该问题过程中的经验与教训，包括成功的经验和失败的教训</w:t>
      </w:r>
      <w:r>
        <w:rPr>
          <w:rFonts w:hint="eastAsia"/>
          <w:sz w:val="21"/>
          <w:szCs w:val="21"/>
        </w:rPr>
        <w:t>，以及后续工作的方向</w:t>
      </w:r>
      <w:r>
        <w:rPr>
          <w:sz w:val="21"/>
          <w:szCs w:val="21"/>
        </w:rPr>
        <w:t>）</w:t>
      </w:r>
    </w:p>
    <w:p>
      <w:pPr>
        <w:pStyle w:val="6"/>
        <w:spacing w:before="0" w:beforeAutospacing="0" w:after="0" w:afterAutospacing="0" w:line="440" w:lineRule="exact"/>
        <w:ind w:firstLine="420" w:firstLineChars="200"/>
        <w:rPr>
          <w:sz w:val="21"/>
          <w:szCs w:val="21"/>
        </w:rPr>
      </w:pPr>
    </w:p>
    <w:p>
      <w:pPr>
        <w:pStyle w:val="6"/>
        <w:spacing w:before="0" w:beforeAutospacing="0" w:after="0" w:afterAutospacing="0" w:line="440" w:lineRule="exact"/>
        <w:ind w:firstLine="420" w:firstLineChars="200"/>
        <w:rPr>
          <w:sz w:val="21"/>
          <w:szCs w:val="21"/>
        </w:rPr>
      </w:pPr>
    </w:p>
    <w:p>
      <w:pPr>
        <w:pStyle w:val="6"/>
        <w:spacing w:before="0" w:beforeAutospacing="0" w:after="0" w:afterAutospacing="0" w:line="440" w:lineRule="exact"/>
        <w:ind w:firstLine="420" w:firstLineChars="200"/>
        <w:rPr>
          <w:sz w:val="21"/>
          <w:szCs w:val="21"/>
        </w:rPr>
      </w:pPr>
    </w:p>
    <w:p>
      <w:pPr>
        <w:pStyle w:val="6"/>
        <w:spacing w:before="0" w:beforeAutospacing="0" w:after="0" w:afterAutospacing="0" w:line="440" w:lineRule="exact"/>
        <w:ind w:firstLine="420" w:firstLineChars="200"/>
        <w:rPr>
          <w:sz w:val="21"/>
          <w:szCs w:val="21"/>
        </w:rPr>
      </w:pPr>
    </w:p>
    <w:p>
      <w:pPr>
        <w:ind w:firstLine="0" w:firstLineChars="0"/>
        <w:rPr>
          <w:sz w:val="21"/>
        </w:rPr>
      </w:pPr>
    </w:p>
    <w:p>
      <w:pPr>
        <w:spacing w:line="160" w:lineRule="exact"/>
        <w:ind w:firstLine="0" w:firstLineChars="0"/>
        <w:rPr>
          <w:sz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115DC0-D848-47C7-936C-2A10281881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B9462D-0869-4F9C-B3D7-C1EFCC158F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13CD4F7-6254-4426-9CCE-31180C85DB87}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4CEF11BA-38C0-40D0-8D3C-B0FC1BC5C9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kMzdkYTY4YzJkMDU1OWE5MmIzYTFlOGZmYWQ5MDgifQ=="/>
  </w:docVars>
  <w:rsids>
    <w:rsidRoot w:val="00CC477D"/>
    <w:rsid w:val="00000915"/>
    <w:rsid w:val="00001F31"/>
    <w:rsid w:val="000031A4"/>
    <w:rsid w:val="000046A7"/>
    <w:rsid w:val="00005C85"/>
    <w:rsid w:val="00006C11"/>
    <w:rsid w:val="000351E1"/>
    <w:rsid w:val="0006330C"/>
    <w:rsid w:val="00073B76"/>
    <w:rsid w:val="00076D17"/>
    <w:rsid w:val="000942D8"/>
    <w:rsid w:val="000B67AD"/>
    <w:rsid w:val="000C3244"/>
    <w:rsid w:val="000C7B36"/>
    <w:rsid w:val="00106DB4"/>
    <w:rsid w:val="00121FC6"/>
    <w:rsid w:val="0014638C"/>
    <w:rsid w:val="00155AE2"/>
    <w:rsid w:val="001617CA"/>
    <w:rsid w:val="001A3137"/>
    <w:rsid w:val="001B1A28"/>
    <w:rsid w:val="001B5A53"/>
    <w:rsid w:val="001C0FAD"/>
    <w:rsid w:val="001C2B21"/>
    <w:rsid w:val="001D3668"/>
    <w:rsid w:val="001E1276"/>
    <w:rsid w:val="001F40AB"/>
    <w:rsid w:val="001F6F90"/>
    <w:rsid w:val="001F709A"/>
    <w:rsid w:val="002213E4"/>
    <w:rsid w:val="0022787F"/>
    <w:rsid w:val="00251C9A"/>
    <w:rsid w:val="0025682D"/>
    <w:rsid w:val="00265BEA"/>
    <w:rsid w:val="00266FC8"/>
    <w:rsid w:val="00281DA2"/>
    <w:rsid w:val="002838C5"/>
    <w:rsid w:val="00296C4F"/>
    <w:rsid w:val="002A277E"/>
    <w:rsid w:val="002B1441"/>
    <w:rsid w:val="002C667B"/>
    <w:rsid w:val="002F1B5C"/>
    <w:rsid w:val="002F7834"/>
    <w:rsid w:val="00303B6A"/>
    <w:rsid w:val="003206C9"/>
    <w:rsid w:val="00320C8D"/>
    <w:rsid w:val="003271ED"/>
    <w:rsid w:val="00337842"/>
    <w:rsid w:val="00386802"/>
    <w:rsid w:val="00387708"/>
    <w:rsid w:val="003A0070"/>
    <w:rsid w:val="003B0DFD"/>
    <w:rsid w:val="003B52CC"/>
    <w:rsid w:val="003B6825"/>
    <w:rsid w:val="003C513C"/>
    <w:rsid w:val="003C71BB"/>
    <w:rsid w:val="003D5861"/>
    <w:rsid w:val="00400A9F"/>
    <w:rsid w:val="00403734"/>
    <w:rsid w:val="00432DB9"/>
    <w:rsid w:val="00442EBC"/>
    <w:rsid w:val="004541AF"/>
    <w:rsid w:val="00480363"/>
    <w:rsid w:val="004905F0"/>
    <w:rsid w:val="004A4CB8"/>
    <w:rsid w:val="004B6D09"/>
    <w:rsid w:val="004C07C5"/>
    <w:rsid w:val="004D633F"/>
    <w:rsid w:val="00523D1E"/>
    <w:rsid w:val="0052554E"/>
    <w:rsid w:val="0053060D"/>
    <w:rsid w:val="00541427"/>
    <w:rsid w:val="005522E7"/>
    <w:rsid w:val="00552833"/>
    <w:rsid w:val="005816B2"/>
    <w:rsid w:val="005D06AA"/>
    <w:rsid w:val="005F0254"/>
    <w:rsid w:val="005F1D7B"/>
    <w:rsid w:val="0063152E"/>
    <w:rsid w:val="00652FCC"/>
    <w:rsid w:val="006622B0"/>
    <w:rsid w:val="006666DB"/>
    <w:rsid w:val="00676F67"/>
    <w:rsid w:val="0067738D"/>
    <w:rsid w:val="006A08F5"/>
    <w:rsid w:val="006B25D1"/>
    <w:rsid w:val="006B7239"/>
    <w:rsid w:val="006C3CF0"/>
    <w:rsid w:val="006C522D"/>
    <w:rsid w:val="006C5301"/>
    <w:rsid w:val="006C6C9A"/>
    <w:rsid w:val="006C71F9"/>
    <w:rsid w:val="00706B1B"/>
    <w:rsid w:val="00707099"/>
    <w:rsid w:val="00715CAB"/>
    <w:rsid w:val="00721D19"/>
    <w:rsid w:val="00746921"/>
    <w:rsid w:val="0075616D"/>
    <w:rsid w:val="0077052E"/>
    <w:rsid w:val="007728D6"/>
    <w:rsid w:val="00773E8B"/>
    <w:rsid w:val="007817C0"/>
    <w:rsid w:val="007B3FDE"/>
    <w:rsid w:val="007C4B3B"/>
    <w:rsid w:val="007D0EC4"/>
    <w:rsid w:val="007E50D7"/>
    <w:rsid w:val="00805EE8"/>
    <w:rsid w:val="00821059"/>
    <w:rsid w:val="00822AF0"/>
    <w:rsid w:val="00830BC0"/>
    <w:rsid w:val="008A187A"/>
    <w:rsid w:val="008B21EB"/>
    <w:rsid w:val="008B2D0C"/>
    <w:rsid w:val="008B38B8"/>
    <w:rsid w:val="008C70C2"/>
    <w:rsid w:val="008C7434"/>
    <w:rsid w:val="008E37E3"/>
    <w:rsid w:val="00906328"/>
    <w:rsid w:val="00907B5C"/>
    <w:rsid w:val="00941EA3"/>
    <w:rsid w:val="00983734"/>
    <w:rsid w:val="00996BE5"/>
    <w:rsid w:val="009C357A"/>
    <w:rsid w:val="009E214E"/>
    <w:rsid w:val="009E4142"/>
    <w:rsid w:val="00A27991"/>
    <w:rsid w:val="00A34EA0"/>
    <w:rsid w:val="00A65559"/>
    <w:rsid w:val="00A741E0"/>
    <w:rsid w:val="00A87AA3"/>
    <w:rsid w:val="00AA713D"/>
    <w:rsid w:val="00AD1039"/>
    <w:rsid w:val="00AD27B2"/>
    <w:rsid w:val="00AE6B71"/>
    <w:rsid w:val="00AF085C"/>
    <w:rsid w:val="00AF5BF6"/>
    <w:rsid w:val="00B01914"/>
    <w:rsid w:val="00B173A2"/>
    <w:rsid w:val="00B26E2E"/>
    <w:rsid w:val="00B47AB4"/>
    <w:rsid w:val="00B661FF"/>
    <w:rsid w:val="00B974D0"/>
    <w:rsid w:val="00BA388D"/>
    <w:rsid w:val="00BA55B7"/>
    <w:rsid w:val="00BA701F"/>
    <w:rsid w:val="00BB02DA"/>
    <w:rsid w:val="00BB1048"/>
    <w:rsid w:val="00BC607C"/>
    <w:rsid w:val="00BE6838"/>
    <w:rsid w:val="00C10E04"/>
    <w:rsid w:val="00C24823"/>
    <w:rsid w:val="00C336B1"/>
    <w:rsid w:val="00C4526E"/>
    <w:rsid w:val="00C71C49"/>
    <w:rsid w:val="00C73D6B"/>
    <w:rsid w:val="00C84068"/>
    <w:rsid w:val="00C87E15"/>
    <w:rsid w:val="00C97967"/>
    <w:rsid w:val="00CC477D"/>
    <w:rsid w:val="00CD7BDD"/>
    <w:rsid w:val="00CE0499"/>
    <w:rsid w:val="00CE06C3"/>
    <w:rsid w:val="00CE1BC5"/>
    <w:rsid w:val="00CF1F0C"/>
    <w:rsid w:val="00CF254C"/>
    <w:rsid w:val="00D05F11"/>
    <w:rsid w:val="00D23F92"/>
    <w:rsid w:val="00D30A62"/>
    <w:rsid w:val="00D52A95"/>
    <w:rsid w:val="00D8225F"/>
    <w:rsid w:val="00D8664E"/>
    <w:rsid w:val="00DB7654"/>
    <w:rsid w:val="00DC1D56"/>
    <w:rsid w:val="00DD0810"/>
    <w:rsid w:val="00DD4522"/>
    <w:rsid w:val="00DE2B67"/>
    <w:rsid w:val="00DF4E05"/>
    <w:rsid w:val="00E16789"/>
    <w:rsid w:val="00E206A4"/>
    <w:rsid w:val="00E246A4"/>
    <w:rsid w:val="00E27C65"/>
    <w:rsid w:val="00E33F80"/>
    <w:rsid w:val="00E4606B"/>
    <w:rsid w:val="00E51937"/>
    <w:rsid w:val="00E65F35"/>
    <w:rsid w:val="00E77112"/>
    <w:rsid w:val="00E90499"/>
    <w:rsid w:val="00EA0331"/>
    <w:rsid w:val="00EA7ED0"/>
    <w:rsid w:val="00EB5496"/>
    <w:rsid w:val="00EC1901"/>
    <w:rsid w:val="00EC2CE6"/>
    <w:rsid w:val="00ED4C5E"/>
    <w:rsid w:val="00EF3146"/>
    <w:rsid w:val="00F0446E"/>
    <w:rsid w:val="00F25F47"/>
    <w:rsid w:val="00F26466"/>
    <w:rsid w:val="00F36948"/>
    <w:rsid w:val="00F36CC5"/>
    <w:rsid w:val="00F66D19"/>
    <w:rsid w:val="00F8222F"/>
    <w:rsid w:val="00F90C79"/>
    <w:rsid w:val="00F95023"/>
    <w:rsid w:val="00FA665D"/>
    <w:rsid w:val="00FB0754"/>
    <w:rsid w:val="00FB78D8"/>
    <w:rsid w:val="00FC1AA2"/>
    <w:rsid w:val="00FC3709"/>
    <w:rsid w:val="00FC4418"/>
    <w:rsid w:val="00FE4007"/>
    <w:rsid w:val="00FF2946"/>
    <w:rsid w:val="11A36E95"/>
    <w:rsid w:val="193B4D30"/>
    <w:rsid w:val="1A5A65B5"/>
    <w:rsid w:val="1FAA1E1F"/>
    <w:rsid w:val="2126349F"/>
    <w:rsid w:val="27056386"/>
    <w:rsid w:val="28876C1E"/>
    <w:rsid w:val="2EFFD48B"/>
    <w:rsid w:val="34130E95"/>
    <w:rsid w:val="350D07AE"/>
    <w:rsid w:val="350F5CE1"/>
    <w:rsid w:val="36935303"/>
    <w:rsid w:val="36A54469"/>
    <w:rsid w:val="38743535"/>
    <w:rsid w:val="3AD81A2B"/>
    <w:rsid w:val="43B1111A"/>
    <w:rsid w:val="453D6639"/>
    <w:rsid w:val="49C14AC9"/>
    <w:rsid w:val="49EC1950"/>
    <w:rsid w:val="4CD43736"/>
    <w:rsid w:val="507C629B"/>
    <w:rsid w:val="552015B6"/>
    <w:rsid w:val="568853EA"/>
    <w:rsid w:val="59AD6BD6"/>
    <w:rsid w:val="631C0967"/>
    <w:rsid w:val="63CB666E"/>
    <w:rsid w:val="667E7FC4"/>
    <w:rsid w:val="66CF698B"/>
    <w:rsid w:val="68A47FBA"/>
    <w:rsid w:val="6D865EAD"/>
    <w:rsid w:val="716E671F"/>
    <w:rsid w:val="71DC5E53"/>
    <w:rsid w:val="73F25E01"/>
    <w:rsid w:val="75B6C870"/>
    <w:rsid w:val="77F47058"/>
    <w:rsid w:val="7C46234E"/>
    <w:rsid w:val="7DBF273B"/>
    <w:rsid w:val="7E12294B"/>
    <w:rsid w:val="9FA6183E"/>
    <w:rsid w:val="BC72F155"/>
    <w:rsid w:val="FEFB1DE5"/>
    <w:rsid w:val="FFF5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ind w:firstLine="420" w:firstLineChars="200"/>
      <w:jc w:val="both"/>
    </w:pPr>
    <w:rPr>
      <w:rFonts w:eastAsia="仿宋" w:asciiTheme="minorHAnsi" w:hAnsiTheme="minorHAnsi" w:cstheme="minorBidi"/>
      <w:kern w:val="2"/>
      <w:sz w:val="32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pPr>
      <w:spacing w:line="240" w:lineRule="auto"/>
    </w:pPr>
    <w:rPr>
      <w:rFonts w:ascii="宋体" w:eastAsia="宋体"/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autoRedefine/>
    <w:qFormat/>
    <w:uiPriority w:val="20"/>
    <w:rPr>
      <w:i/>
      <w:iCs/>
    </w:rPr>
  </w:style>
  <w:style w:type="character" w:styleId="13">
    <w:name w:val="Hyperlink"/>
    <w:basedOn w:val="9"/>
    <w:autoRedefine/>
    <w:semiHidden/>
    <w:unhideWhenUsed/>
    <w:qFormat/>
    <w:uiPriority w:val="99"/>
    <w:rPr>
      <w:color w:val="0000FF"/>
      <w:u w:val="none"/>
    </w:rPr>
  </w:style>
  <w:style w:type="character" w:styleId="14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9"/>
    <w:link w:val="5"/>
    <w:autoRedefine/>
    <w:qFormat/>
    <w:uiPriority w:val="99"/>
    <w:rPr>
      <w:rFonts w:eastAsia="仿宋"/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99"/>
    <w:rPr>
      <w:rFonts w:eastAsia="仿宋"/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eastAsia="仿宋" w:asciiTheme="minorHAnsi" w:hAnsiTheme="minorHAnsi" w:cstheme="minorBidi"/>
      <w:kern w:val="2"/>
      <w:sz w:val="32"/>
      <w:szCs w:val="21"/>
      <w:lang w:val="en-US" w:eastAsia="zh-CN" w:bidi="ar-SA"/>
    </w:rPr>
  </w:style>
  <w:style w:type="character" w:customStyle="1" w:styleId="18">
    <w:name w:val="批注框文本 字符"/>
    <w:basedOn w:val="9"/>
    <w:link w:val="3"/>
    <w:autoRedefine/>
    <w:semiHidden/>
    <w:qFormat/>
    <w:uiPriority w:val="99"/>
    <w:rPr>
      <w:rFonts w:ascii="宋体" w:eastAsia="宋体"/>
      <w:kern w:val="2"/>
      <w:sz w:val="18"/>
      <w:szCs w:val="18"/>
    </w:rPr>
  </w:style>
  <w:style w:type="paragraph" w:customStyle="1" w:styleId="19">
    <w:name w:val="修订2"/>
    <w:autoRedefine/>
    <w:hidden/>
    <w:semiHidden/>
    <w:qFormat/>
    <w:uiPriority w:val="99"/>
    <w:rPr>
      <w:rFonts w:eastAsia="仿宋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0">
    <w:name w:val="List Paragraph"/>
    <w:basedOn w:val="1"/>
    <w:autoRedefine/>
    <w:qFormat/>
    <w:uiPriority w:val="99"/>
  </w:style>
  <w:style w:type="paragraph" w:customStyle="1" w:styleId="21">
    <w:name w:val="修订3"/>
    <w:autoRedefine/>
    <w:hidden/>
    <w:semiHidden/>
    <w:qFormat/>
    <w:uiPriority w:val="99"/>
    <w:rPr>
      <w:rFonts w:eastAsia="仿宋" w:asciiTheme="minorHAnsi" w:hAnsiTheme="minorHAnsi" w:cstheme="minorBidi"/>
      <w:kern w:val="2"/>
      <w:sz w:val="32"/>
      <w:szCs w:val="21"/>
      <w:lang w:val="en-US" w:eastAsia="zh-CN" w:bidi="ar-SA"/>
    </w:rPr>
  </w:style>
  <w:style w:type="paragraph" w:customStyle="1" w:styleId="22">
    <w:name w:val="修订4"/>
    <w:autoRedefine/>
    <w:hidden/>
    <w:semiHidden/>
    <w:qFormat/>
    <w:uiPriority w:val="99"/>
    <w:rPr>
      <w:rFonts w:eastAsia="仿宋" w:asciiTheme="minorHAnsi" w:hAnsiTheme="minorHAnsi" w:cstheme="minorBidi"/>
      <w:kern w:val="2"/>
      <w:sz w:val="32"/>
      <w:szCs w:val="21"/>
      <w:lang w:val="en-US" w:eastAsia="zh-CN" w:bidi="ar-SA"/>
    </w:rPr>
  </w:style>
  <w:style w:type="paragraph" w:customStyle="1" w:styleId="23">
    <w:name w:val="Revision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2388</Words>
  <Characters>2524</Characters>
  <Lines>215</Lines>
  <Paragraphs>100</Paragraphs>
  <TotalTime>23</TotalTime>
  <ScaleCrop>false</ScaleCrop>
  <LinksUpToDate>false</LinksUpToDate>
  <CharactersWithSpaces>2675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2024-02-23T14:50:00Z</dcterms:created>
  <dc:creator>chen zw</dc:creator>
  <cp:lastModifiedBy>WFY</cp:lastModifiedBy>
  <dcterms:modified xsi:type="dcterms:W3CDTF">2024-02-27T07:45:04Z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91FA6CA81E1D4DC19F51B4411F3D2B7C_13</vt:lpwstr>
  </property>
</Properties>
</file>