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utoSpaceDE w:val="0"/>
        <w:autoSpaceDN w:val="0"/>
        <w:adjustRightInd w:val="0"/>
        <w:snapToGrid w:val="0"/>
        <w:spacing w:line="560" w:lineRule="exact"/>
        <w:jc w:val="left"/>
        <w:rPr>
          <w:rFonts w:ascii="黑体" w:hAnsi="黑体" w:eastAsia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微软雅黑"/>
          <w:kern w:val="0"/>
          <w:sz w:val="32"/>
          <w:szCs w:val="32"/>
          <w:lang w:val="zh-CN"/>
        </w:rPr>
        <w:t>附件</w:t>
      </w:r>
    </w:p>
    <w:p>
      <w:pPr>
        <w:tabs>
          <w:tab w:val="left" w:pos="70"/>
        </w:tabs>
        <w:autoSpaceDE w:val="0"/>
        <w:autoSpaceDN w:val="0"/>
        <w:adjustRightInd w:val="0"/>
        <w:snapToGrid w:val="0"/>
        <w:jc w:val="center"/>
        <w:rPr>
          <w:rFonts w:ascii="方正小标宋简体" w:eastAsia="方正小标宋简体" w:hAnsiTheme="majorEastAsia"/>
          <w:bCs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仿宋" w:hAnsiTheme="majorEastAsia"/>
          <w:bCs/>
          <w:kern w:val="0"/>
          <w:sz w:val="36"/>
          <w:szCs w:val="36"/>
          <w:lang w:val="zh-CN"/>
        </w:rPr>
        <w:t>中国质量协会公开培训课程回执表</w:t>
      </w:r>
      <w:bookmarkEnd w:id="0"/>
    </w:p>
    <w:tbl>
      <w:tblPr>
        <w:tblStyle w:val="3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934"/>
        <w:gridCol w:w="1291"/>
        <w:gridCol w:w="957"/>
        <w:gridCol w:w="929"/>
        <w:gridCol w:w="911"/>
        <w:gridCol w:w="957"/>
        <w:gridCol w:w="2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18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22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供应链质量管理及实务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50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2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2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2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50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>____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  <w:r>
              <w:rPr>
                <w:rFonts w:hint="eastAsia" w:ascii="宋体" w:hAnsi="宋体"/>
                <w:sz w:val="24"/>
              </w:rPr>
              <w:t>（必填，后续发票接收邮箱）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2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会员企业26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2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autoSpaceDE w:val="0"/>
              <w:autoSpaceDN w:val="0"/>
              <w:adjustRightInd w:val="0"/>
              <w:snapToGrid w:val="0"/>
              <w:spacing w:after="62" w:line="32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2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2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82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18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22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>
      <w:pPr>
        <w:snapToGrid w:val="0"/>
        <w:jc w:val="left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>电话：（010）66079098；68419670                     邮箱：zzzy@caq.org.cn</w:t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18030">
    <w:altName w:val="Arial Unicode MS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255"/>
        <w:numId w:val="0"/>
      </w:numPr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6D8825A6"/>
    <w:rsid w:val="6D8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2024-06-18T01:56:00Z</dcterms:created>
  <dc:creator>WFY</dc:creator>
  <cp:lastModifiedBy>WFY</cp:lastModifiedBy>
  <dcterms:modified xsi:type="dcterms:W3CDTF">2024-06-18T01:56:56Z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525F13D86F8E45C28C43B833CE77AA1E_11</vt:lpwstr>
  </property>
</Properties>
</file>