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79E4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 w14:paraId="0FD42C59">
      <w:pPr>
        <w:overflowPunct w:val="0"/>
        <w:spacing w:line="640" w:lineRule="exact"/>
        <w:ind w:left="-141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第十三届全国品牌故事大赛报名表</w:t>
      </w:r>
      <w:bookmarkEnd w:id="0"/>
    </w:p>
    <w:p w14:paraId="17DEC714">
      <w:pPr>
        <w:overflowPunct w:val="0"/>
        <w:spacing w:line="640" w:lineRule="exact"/>
        <w:jc w:val="left"/>
        <w:rPr>
          <w:rFonts w:hint="eastAsia" w:ascii="方正小标宋简体" w:eastAsia="方正小标宋简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报名表编号</w:t>
      </w:r>
      <w:r>
        <w:rPr>
          <w:rFonts w:ascii="仿宋_GB2312" w:eastAsia="仿宋_GB2312"/>
          <w:sz w:val="24"/>
          <w:szCs w:val="24"/>
        </w:rPr>
        <w:t xml:space="preserve">NO.                                       </w:t>
      </w:r>
      <w:r>
        <w:rPr>
          <w:rFonts w:hint="eastAsia" w:ascii="仿宋_GB2312" w:eastAsia="仿宋_GB2312"/>
          <w:sz w:val="24"/>
          <w:szCs w:val="24"/>
        </w:rPr>
        <w:t>作品编号</w:t>
      </w:r>
      <w:r>
        <w:rPr>
          <w:rFonts w:ascii="仿宋_GB2312" w:eastAsia="仿宋_GB2312"/>
          <w:sz w:val="24"/>
          <w:szCs w:val="24"/>
        </w:rPr>
        <w:t>NO.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413"/>
        <w:gridCol w:w="3118"/>
        <w:gridCol w:w="1114"/>
        <w:gridCol w:w="1134"/>
        <w:gridCol w:w="2581"/>
      </w:tblGrid>
      <w:tr w14:paraId="721BD547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4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6B1F">
            <w:pPr>
              <w:overflowPunct w:val="0"/>
              <w:ind w:left="296" w:hanging="437"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0A3E"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</w:tc>
      </w:tr>
      <w:tr w14:paraId="33253D9F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6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FEBE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推荐单位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37E4">
            <w:pPr>
              <w:overflowPunct w:val="0"/>
              <w:ind w:left="296" w:hanging="437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8B3409D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4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337B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选择赛区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F005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54576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参赛类别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1C92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□演讲□征文□微电影□短视频</w:t>
            </w:r>
          </w:p>
        </w:tc>
      </w:tr>
      <w:tr w14:paraId="614DF32E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BC488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作品时长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C93C">
            <w:pPr>
              <w:overflowPunct w:val="0"/>
              <w:ind w:left="296" w:hanging="437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（演讲/微电影/短视频填）</w:t>
            </w:r>
          </w:p>
          <w:p w14:paraId="2F423354">
            <w:pPr>
              <w:overflowPunct w:val="0"/>
              <w:ind w:left="210" w:leftChars="100" w:firstLine="720" w:firstLineChars="30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分钟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3ECF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故事篇幅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5945">
            <w:pPr>
              <w:overflowPunct w:val="0"/>
              <w:ind w:left="296" w:hanging="437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（征文比赛填）             字</w:t>
            </w:r>
          </w:p>
        </w:tc>
      </w:tr>
      <w:tr w14:paraId="2F0C702E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089A0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作品主题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5737">
            <w:pPr>
              <w:overflowPunct w:val="0"/>
              <w:ind w:left="296" w:hanging="437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□科技创新  □卓越质量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□责任担当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□文化传承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□品牌出海</w:t>
            </w:r>
          </w:p>
        </w:tc>
      </w:tr>
      <w:tr w14:paraId="38D8DE03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EC8E3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演讲人姓名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307FD">
            <w:pPr>
              <w:overflowPunct w:val="0"/>
              <w:ind w:left="296" w:hanging="437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（团体参赛填团体名称）</w:t>
            </w:r>
          </w:p>
        </w:tc>
      </w:tr>
      <w:tr w14:paraId="33C5F483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0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61295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3409A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2BBC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3845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1A5C93B5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A4C7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60BB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501C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8969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31326A25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BF49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B5DB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66123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3569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2D64C8E3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655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BA1C3">
            <w:pPr>
              <w:overflowPunct w:val="0"/>
              <w:ind w:left="319" w:leftChars="143" w:hanging="19" w:hangingChars="8"/>
              <w:jc w:val="left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参赛作品内容概要：（限</w:t>
            </w:r>
            <w:r>
              <w:rPr>
                <w:rFonts w:ascii="仿宋_GB2312" w:hAnsi="Calibri" w:eastAsia="仿宋_GB2312" w:cs="Calibri"/>
                <w:sz w:val="24"/>
                <w:szCs w:val="24"/>
              </w:rPr>
              <w:t>300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字内）</w:t>
            </w:r>
          </w:p>
          <w:p w14:paraId="2B629A15">
            <w:pPr>
              <w:pStyle w:val="2"/>
              <w:rPr>
                <w:rFonts w:hint="eastAsia"/>
              </w:rPr>
            </w:pPr>
          </w:p>
          <w:p w14:paraId="6534A6C2">
            <w:pPr>
              <w:pStyle w:val="2"/>
              <w:rPr>
                <w:rFonts w:hint="eastAsia"/>
              </w:rPr>
            </w:pPr>
          </w:p>
          <w:p w14:paraId="51C4647D">
            <w:pPr>
              <w:pStyle w:val="2"/>
              <w:rPr>
                <w:rFonts w:hint="eastAsia"/>
              </w:rPr>
            </w:pPr>
          </w:p>
          <w:p w14:paraId="1A2803F2">
            <w:pPr>
              <w:pStyle w:val="2"/>
              <w:rPr>
                <w:rFonts w:hint="eastAsia"/>
              </w:rPr>
            </w:pPr>
          </w:p>
          <w:p w14:paraId="485BDF69">
            <w:pPr>
              <w:pStyle w:val="2"/>
              <w:overflowPunct w:val="0"/>
              <w:ind w:left="319" w:leftChars="143" w:hanging="19" w:hangingChars="8"/>
              <w:jc w:val="left"/>
              <w:rPr>
                <w:rFonts w:hAnsi="Calibri" w:eastAsia="仿宋_GB2312" w:cs="Calibri"/>
                <w:sz w:val="24"/>
                <w:szCs w:val="24"/>
              </w:rPr>
            </w:pPr>
          </w:p>
          <w:p w14:paraId="1F6ADCAE">
            <w:pPr>
              <w:overflowPunct w:val="0"/>
              <w:ind w:firstLine="360" w:firstLineChars="15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主创者手写签名：                          单位盖章：</w:t>
            </w:r>
          </w:p>
          <w:p w14:paraId="4A602035"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 w14:paraId="0A9A89F6">
            <w:pPr>
              <w:overflowPunct w:val="0"/>
              <w:ind w:firstLine="7200" w:firstLineChars="300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年    月    日</w:t>
            </w:r>
          </w:p>
        </w:tc>
      </w:tr>
      <w:tr w14:paraId="1399720A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509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A6E8">
            <w:pPr>
              <w:overflowPunct w:val="0"/>
              <w:ind w:left="321" w:leftChars="29" w:hanging="260" w:hangingChars="108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备注：</w:t>
            </w:r>
          </w:p>
          <w:p w14:paraId="5DF7F025">
            <w:pPr>
              <w:pStyle w:val="6"/>
              <w:numPr>
                <w:ilvl w:val="0"/>
                <w:numId w:val="1"/>
              </w:numPr>
              <w:overflowPunct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参加演讲、征文、微电影、短视频的选手均需填写此表格，若同时参加多种形式的比赛需分别填写；</w:t>
            </w:r>
          </w:p>
          <w:p w14:paraId="60420A84">
            <w:pPr>
              <w:pStyle w:val="6"/>
              <w:numPr>
                <w:ilvl w:val="0"/>
                <w:numId w:val="1"/>
              </w:numPr>
              <w:overflowPunct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“报名表编号”“作品编号”不用填写；</w:t>
            </w:r>
          </w:p>
          <w:p w14:paraId="28FA3C90">
            <w:pPr>
              <w:pStyle w:val="6"/>
              <w:numPr>
                <w:ilvl w:val="0"/>
                <w:numId w:val="1"/>
              </w:numPr>
              <w:overflowPunct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□为勾选项，请在符合的□里划“√”。</w:t>
            </w:r>
          </w:p>
          <w:p w14:paraId="1594BBAD">
            <w:pPr>
              <w:pStyle w:val="6"/>
              <w:overflowPunct w:val="0"/>
              <w:ind w:left="219" w:firstLine="0" w:firstLineChars="0"/>
              <w:rPr>
                <w:rFonts w:hint="eastAsia" w:ascii="仿宋" w:hAnsi="仿宋" w:eastAsia="仿宋"/>
              </w:rPr>
            </w:pPr>
          </w:p>
        </w:tc>
      </w:tr>
    </w:tbl>
    <w:p w14:paraId="0C77DD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方正小标宋简体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10745"/>
    <w:multiLevelType w:val="singleLevel"/>
    <w:tmpl w:val="B9A1074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61711"/>
    <w:rsid w:val="4A26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列出段落2"/>
    <w:basedOn w:val="1"/>
    <w:semiHidden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2025-04-11T05:48:00Z</dcterms:created>
  <dc:creator>WFY</dc:creator>
  <cp:lastModifiedBy>WFY</cp:lastModifiedBy>
  <dcterms:modified xsi:type="dcterms:W3CDTF">2025-04-11T05:48:17Z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863881202F904452A807F532574DEFE1_11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